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6C" w:rsidRPr="009802FC" w:rsidRDefault="00A4516C" w:rsidP="00A4516C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02FC">
        <w:rPr>
          <w:rFonts w:asciiTheme="minorHAnsi" w:hAnsiTheme="minorHAnsi" w:cstheme="minorHAnsi"/>
          <w:b/>
          <w:sz w:val="22"/>
          <w:szCs w:val="22"/>
        </w:rPr>
        <w:t>Dotyczy:</w:t>
      </w:r>
      <w:r w:rsidRPr="009802FC">
        <w:rPr>
          <w:rFonts w:asciiTheme="minorHAnsi" w:hAnsiTheme="minorHAnsi" w:cstheme="minorHAnsi"/>
          <w:sz w:val="22"/>
          <w:szCs w:val="22"/>
        </w:rPr>
        <w:t xml:space="preserve">  postępowani</w:t>
      </w:r>
      <w:r w:rsidRPr="009802FC">
        <w:rPr>
          <w:rFonts w:asciiTheme="minorHAnsi" w:hAnsiTheme="minorHAnsi" w:cstheme="minorHAnsi"/>
          <w:sz w:val="22"/>
          <w:szCs w:val="22"/>
        </w:rPr>
        <w:t>a</w:t>
      </w:r>
      <w:r w:rsidRPr="009802FC">
        <w:rPr>
          <w:rFonts w:asciiTheme="minorHAnsi" w:hAnsiTheme="minorHAnsi" w:cstheme="minorHAnsi"/>
          <w:sz w:val="22"/>
          <w:szCs w:val="22"/>
        </w:rPr>
        <w:t xml:space="preserve"> o udzielenie zamówienia publicznego o wartości szacunkowej nie przekraczającej kwoty 130 000,00 zł,</w:t>
      </w:r>
      <w:r w:rsidRPr="009802FC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Pr="009802FC">
        <w:rPr>
          <w:rFonts w:asciiTheme="minorHAnsi" w:hAnsiTheme="minorHAnsi" w:cstheme="minorHAnsi"/>
          <w:sz w:val="22"/>
          <w:szCs w:val="22"/>
        </w:rPr>
        <w:t xml:space="preserve"> tj. bez stosowania przepisów </w:t>
      </w:r>
      <w:bookmarkStart w:id="0" w:name="_Hlk64960577"/>
      <w:r w:rsidRPr="009802FC">
        <w:rPr>
          <w:rFonts w:asciiTheme="minorHAnsi" w:hAnsiTheme="minorHAnsi" w:cstheme="minorHAnsi"/>
          <w:sz w:val="22"/>
          <w:szCs w:val="22"/>
        </w:rPr>
        <w:t>ustawy z dnia 11 września 2019 roku</w:t>
      </w:r>
      <w:r w:rsidR="009802FC">
        <w:rPr>
          <w:rFonts w:asciiTheme="minorHAnsi" w:hAnsiTheme="minorHAnsi" w:cstheme="minorHAnsi"/>
          <w:sz w:val="22"/>
          <w:szCs w:val="22"/>
        </w:rPr>
        <w:t xml:space="preserve"> </w:t>
      </w:r>
      <w:r w:rsidRPr="009802FC">
        <w:rPr>
          <w:rFonts w:asciiTheme="minorHAnsi" w:hAnsiTheme="minorHAnsi" w:cstheme="minorHAnsi"/>
          <w:sz w:val="22"/>
          <w:szCs w:val="22"/>
        </w:rPr>
        <w:t>Prawo zamówień publicznych</w:t>
      </w:r>
      <w:bookmarkEnd w:id="0"/>
      <w:r w:rsidRPr="009802FC">
        <w:rPr>
          <w:rFonts w:asciiTheme="minorHAnsi" w:hAnsiTheme="minorHAnsi" w:cstheme="minorHAnsi"/>
          <w:sz w:val="22"/>
          <w:szCs w:val="22"/>
        </w:rPr>
        <w:t xml:space="preserve">     </w:t>
      </w:r>
      <w:r w:rsidRPr="009802FC">
        <w:rPr>
          <w:rFonts w:asciiTheme="minorHAnsi" w:hAnsiTheme="minorHAnsi" w:cstheme="minorHAnsi"/>
          <w:b/>
          <w:sz w:val="22"/>
          <w:szCs w:val="22"/>
        </w:rPr>
        <w:t xml:space="preserve">na  </w:t>
      </w:r>
      <w:r w:rsidRPr="009802FC">
        <w:rPr>
          <w:rFonts w:asciiTheme="minorHAnsi" w:hAnsiTheme="minorHAnsi" w:cstheme="minorHAnsi"/>
          <w:b/>
          <w:sz w:val="22"/>
          <w:szCs w:val="22"/>
        </w:rPr>
        <w:t>zakup</w:t>
      </w:r>
      <w:r w:rsidRPr="009802FC">
        <w:rPr>
          <w:rFonts w:asciiTheme="minorHAnsi" w:hAnsiTheme="minorHAnsi" w:cstheme="minorHAnsi"/>
          <w:b/>
          <w:sz w:val="22"/>
          <w:szCs w:val="22"/>
        </w:rPr>
        <w:t xml:space="preserve">  lasera do leczenia jaskry. </w:t>
      </w:r>
    </w:p>
    <w:p w:rsidR="00A4516C" w:rsidRPr="009802FC" w:rsidRDefault="00A4516C" w:rsidP="00A4516C">
      <w:pPr>
        <w:jc w:val="both"/>
        <w:rPr>
          <w:rFonts w:cstheme="minorHAnsi"/>
          <w:b/>
          <w:iCs/>
        </w:rPr>
      </w:pPr>
    </w:p>
    <w:p w:rsidR="00A4516C" w:rsidRPr="0070529C" w:rsidRDefault="00A4516C" w:rsidP="00A4516C">
      <w:pPr>
        <w:spacing w:after="0" w:line="240" w:lineRule="auto"/>
        <w:rPr>
          <w:b/>
          <w:bCs/>
          <w:u w:val="single"/>
        </w:rPr>
      </w:pPr>
      <w:r w:rsidRPr="0070529C">
        <w:rPr>
          <w:b/>
          <w:bCs/>
          <w:u w:val="single"/>
        </w:rPr>
        <w:t xml:space="preserve">Uwaga: </w:t>
      </w:r>
    </w:p>
    <w:p w:rsidR="00A4516C" w:rsidRPr="0070529C" w:rsidRDefault="00A4516C" w:rsidP="00A4516C">
      <w:pPr>
        <w:spacing w:after="0" w:line="240" w:lineRule="auto"/>
        <w:jc w:val="both"/>
      </w:pPr>
      <w:r w:rsidRPr="0070529C">
        <w:t>Wymogiem jest, aby wartości podane w kolumnie „</w:t>
      </w:r>
      <w:r w:rsidRPr="0070529C">
        <w:rPr>
          <w:bCs/>
          <w:iCs/>
        </w:rPr>
        <w:t>Parametr oferowan</w:t>
      </w:r>
      <w:r>
        <w:rPr>
          <w:bCs/>
          <w:iCs/>
        </w:rPr>
        <w:t>y</w:t>
      </w:r>
      <w:r w:rsidRPr="0070529C">
        <w:t xml:space="preserve">” były zgodne ze stanem faktycznym oraz danymi zawartymi w oficjalnym dokumencie przedstawiającym dane techniczne  (np. katalog). </w:t>
      </w:r>
    </w:p>
    <w:p w:rsidR="002F2AC9" w:rsidRDefault="00A4516C" w:rsidP="00A4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9C">
        <w:t>Zamawiający ma prawo wystąpić do wykonawców o udzielenie dalszych wyjaśnień niezbędnych dla weryfikacji udzielonych odpowiedzi.</w:t>
      </w:r>
    </w:p>
    <w:p w:rsidR="00A4516C" w:rsidRPr="00F93F08" w:rsidRDefault="00A4516C" w:rsidP="00A45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3261"/>
      </w:tblGrid>
      <w:tr w:rsidR="002F2AC9" w:rsidRPr="00E72920" w:rsidTr="00D21F99">
        <w:tc>
          <w:tcPr>
            <w:tcW w:w="710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1.</w:t>
            </w:r>
          </w:p>
        </w:tc>
        <w:tc>
          <w:tcPr>
            <w:tcW w:w="4536" w:type="dxa"/>
            <w:vAlign w:val="center"/>
          </w:tcPr>
          <w:p w:rsidR="002F2AC9" w:rsidRPr="00E72920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E72920" w:rsidTr="00D21F99">
        <w:tc>
          <w:tcPr>
            <w:tcW w:w="710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2.</w:t>
            </w:r>
          </w:p>
        </w:tc>
        <w:tc>
          <w:tcPr>
            <w:tcW w:w="4536" w:type="dxa"/>
            <w:vAlign w:val="center"/>
          </w:tcPr>
          <w:p w:rsidR="002F2AC9" w:rsidRPr="00E72920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E72920" w:rsidTr="00D21F99">
        <w:tc>
          <w:tcPr>
            <w:tcW w:w="710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3.</w:t>
            </w:r>
          </w:p>
        </w:tc>
        <w:tc>
          <w:tcPr>
            <w:tcW w:w="4536" w:type="dxa"/>
            <w:vAlign w:val="center"/>
          </w:tcPr>
          <w:p w:rsidR="002F2AC9" w:rsidRPr="00E72920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E72920" w:rsidTr="00D21F99">
        <w:tc>
          <w:tcPr>
            <w:tcW w:w="710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4.</w:t>
            </w:r>
          </w:p>
        </w:tc>
        <w:tc>
          <w:tcPr>
            <w:tcW w:w="4536" w:type="dxa"/>
            <w:vAlign w:val="center"/>
          </w:tcPr>
          <w:p w:rsidR="002F2AC9" w:rsidRPr="00E72920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Rok produkcji  2021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</w:tbl>
    <w:p w:rsidR="002F2AC9" w:rsidRPr="00E72920" w:rsidRDefault="002F2AC9" w:rsidP="002F2AC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417"/>
        <w:gridCol w:w="3261"/>
      </w:tblGrid>
      <w:tr w:rsidR="000937BB" w:rsidRPr="00E72920" w:rsidTr="00626163">
        <w:tc>
          <w:tcPr>
            <w:tcW w:w="9924" w:type="dxa"/>
            <w:gridSpan w:val="4"/>
          </w:tcPr>
          <w:p w:rsidR="000937BB" w:rsidRPr="00E72920" w:rsidRDefault="000937BB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b/>
                <w:i/>
              </w:rPr>
              <w:t>A. PARAMETRY TECHNICZNE I FUNKCJONALNE</w:t>
            </w:r>
          </w:p>
        </w:tc>
      </w:tr>
      <w:tr w:rsidR="002F2AC9" w:rsidRPr="00E72920" w:rsidTr="00D21F99">
        <w:tc>
          <w:tcPr>
            <w:tcW w:w="675" w:type="dxa"/>
          </w:tcPr>
          <w:p w:rsidR="002F2AC9" w:rsidRPr="00E72920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71" w:type="dxa"/>
          </w:tcPr>
          <w:p w:rsidR="002F2AC9" w:rsidRPr="00E72920" w:rsidRDefault="002F2AC9" w:rsidP="00D21F99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</w:tcPr>
          <w:p w:rsidR="002F2AC9" w:rsidRPr="00E72920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>Parametr oferowany</w:t>
            </w:r>
          </w:p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 xml:space="preserve">Podać / opisać </w:t>
            </w: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</w:tcPr>
          <w:p w:rsidR="002F2AC9" w:rsidRPr="00A4516C" w:rsidRDefault="00F93F08" w:rsidP="00D21F99">
            <w:pPr>
              <w:ind w:right="17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</w:rPr>
              <w:t>Aparat fabrycznie nowy Aparat fabrycznie nowy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71" w:type="dxa"/>
          </w:tcPr>
          <w:p w:rsidR="002F2AC9" w:rsidRPr="00A4516C" w:rsidRDefault="00F93F08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A4516C">
              <w:rPr>
                <w:rFonts w:asciiTheme="minorHAnsi" w:hAnsiTheme="minorHAnsi" w:cstheme="minorHAnsi"/>
                <w:sz w:val="22"/>
                <w:szCs w:val="22"/>
              </w:rPr>
              <w:t xml:space="preserve">Napięcie zasilania 100 – 230 V prądu przemiennego 50/60 </w:t>
            </w:r>
            <w:proofErr w:type="spellStart"/>
            <w:r w:rsidRPr="00A4516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A4516C">
              <w:rPr>
                <w:rFonts w:asciiTheme="minorHAnsi" w:hAnsiTheme="minorHAnsi" w:cstheme="minorHAnsi"/>
                <w:sz w:val="22"/>
                <w:szCs w:val="22"/>
              </w:rPr>
              <w:t>, pobór prądu &lt;0,8A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571" w:type="dxa"/>
          </w:tcPr>
          <w:p w:rsidR="002F2AC9" w:rsidRPr="00A4516C" w:rsidRDefault="00F93F08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A4516C">
              <w:rPr>
                <w:rFonts w:asciiTheme="minorHAnsi" w:hAnsiTheme="minorHAnsi" w:cstheme="minorHAnsi"/>
                <w:sz w:val="22"/>
                <w:szCs w:val="22"/>
              </w:rPr>
              <w:t>Laser do leczenia jaskry wyposażony w technologię dzielenia fali ciągłej na mikro pulsy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2F2AC9" w:rsidRPr="00A4516C" w:rsidRDefault="000937BB" w:rsidP="00D21F99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Długość fali lasera 810nm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2F2AC9" w:rsidRPr="00A4516C" w:rsidRDefault="000937BB" w:rsidP="00D21F99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Moc impulsów regulowana co najmniej w zakresie 50 – 3000mW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571" w:type="dxa"/>
            <w:vAlign w:val="bottom"/>
          </w:tcPr>
          <w:p w:rsidR="002F2AC9" w:rsidRPr="00A4516C" w:rsidRDefault="000937BB" w:rsidP="00D21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16C">
              <w:rPr>
                <w:rFonts w:asciiTheme="minorHAnsi" w:hAnsiTheme="minorHAnsi" w:cstheme="minorHAnsi"/>
                <w:sz w:val="22"/>
                <w:szCs w:val="22"/>
              </w:rPr>
              <w:t>Laser kompatybilny z sondą do leczenia wiązką przerywaną /pulsacyjną o wartości 31,3% wiązki ciągłej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571" w:type="dxa"/>
          </w:tcPr>
          <w:p w:rsidR="002F2AC9" w:rsidRPr="00A4516C" w:rsidRDefault="000937BB" w:rsidP="00D21F99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A4516C">
              <w:rPr>
                <w:rFonts w:asciiTheme="minorHAnsi" w:hAnsiTheme="minorHAnsi" w:cstheme="minorHAnsi"/>
                <w:sz w:val="22"/>
                <w:szCs w:val="22"/>
              </w:rPr>
              <w:t>Laser kompatybilny z sondą wyposażoną w iluminację/podświetlenie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4571" w:type="dxa"/>
          </w:tcPr>
          <w:p w:rsidR="002F2AC9" w:rsidRPr="00A4516C" w:rsidRDefault="000937BB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A4516C">
              <w:rPr>
                <w:rFonts w:asciiTheme="minorHAnsi" w:hAnsiTheme="minorHAnsi" w:cstheme="minorHAnsi"/>
                <w:sz w:val="22"/>
                <w:szCs w:val="22"/>
              </w:rPr>
              <w:t>Czas trwania ekspozycji co najmniej Puls CW: 10 – 9000 ms w krokach 606 i ciągły puls do 60 sekund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493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Pr="00E7292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71" w:type="dxa"/>
            <w:vAlign w:val="center"/>
          </w:tcPr>
          <w:p w:rsidR="002F2AC9" w:rsidRPr="00A4516C" w:rsidRDefault="000937BB" w:rsidP="00D21F99">
            <w:pPr>
              <w:rPr>
                <w:rFonts w:eastAsia="Times New Roman" w:cstheme="minorHAnsi"/>
                <w:bCs/>
                <w:lang w:eastAsia="pl-PL"/>
              </w:rPr>
            </w:pPr>
            <w:r w:rsidRPr="00A4516C">
              <w:rPr>
                <w:rFonts w:cstheme="minorHAnsi"/>
              </w:rPr>
              <w:t>Wiązka pulsacyjna 0,05 – 1,0 ms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402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Pr="00E7292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71" w:type="dxa"/>
            <w:vAlign w:val="center"/>
          </w:tcPr>
          <w:p w:rsidR="002F2AC9" w:rsidRPr="00A4516C" w:rsidRDefault="000937BB" w:rsidP="00D21F99">
            <w:pPr>
              <w:rPr>
                <w:rFonts w:cstheme="minorHAnsi"/>
                <w:lang w:eastAsia="pl-PL"/>
              </w:rPr>
            </w:pPr>
            <w:r w:rsidRPr="00A4516C">
              <w:rPr>
                <w:rFonts w:cstheme="minorHAnsi"/>
              </w:rPr>
              <w:t>Interwał  1,0 – 10,0 ms</w:t>
            </w:r>
          </w:p>
        </w:tc>
        <w:tc>
          <w:tcPr>
            <w:tcW w:w="1417" w:type="dxa"/>
            <w:vAlign w:val="center"/>
          </w:tcPr>
          <w:p w:rsidR="002F2AC9" w:rsidRPr="00A4516C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2F2AC9" w:rsidRPr="00A4516C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60D30" w:rsidRPr="00E72920" w:rsidTr="00E60D30">
        <w:trPr>
          <w:trHeight w:val="402"/>
        </w:trPr>
        <w:tc>
          <w:tcPr>
            <w:tcW w:w="675" w:type="dxa"/>
            <w:vAlign w:val="center"/>
          </w:tcPr>
          <w:p w:rsidR="00E60D30" w:rsidRDefault="00E60D30" w:rsidP="00E60D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4571" w:type="dxa"/>
            <w:vAlign w:val="center"/>
          </w:tcPr>
          <w:p w:rsidR="00E60D30" w:rsidRPr="00A4516C" w:rsidRDefault="00E60D30" w:rsidP="00E60D30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Cykl pracy wiązką przerywaną – płynna regulacja w zakresie od 0,05%  - 50% oraz wstępnie ustawione 5%, 10% i 15% cykli roboczych</w:t>
            </w:r>
          </w:p>
        </w:tc>
        <w:tc>
          <w:tcPr>
            <w:tcW w:w="1417" w:type="dxa"/>
            <w:vAlign w:val="center"/>
          </w:tcPr>
          <w:p w:rsidR="00E60D30" w:rsidRDefault="00E60D30" w:rsidP="00E60D30">
            <w:pPr>
              <w:jc w:val="center"/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E60D30" w:rsidRPr="00A4516C" w:rsidRDefault="00E60D30" w:rsidP="00E60D3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60D30" w:rsidRPr="00E72920" w:rsidTr="00E60D30">
        <w:trPr>
          <w:trHeight w:val="402"/>
        </w:trPr>
        <w:tc>
          <w:tcPr>
            <w:tcW w:w="675" w:type="dxa"/>
            <w:vAlign w:val="center"/>
          </w:tcPr>
          <w:p w:rsidR="00E60D30" w:rsidRDefault="00E60D30" w:rsidP="00E60D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4571" w:type="dxa"/>
            <w:vAlign w:val="center"/>
          </w:tcPr>
          <w:p w:rsidR="00E60D30" w:rsidRPr="00A4516C" w:rsidRDefault="00E60D30" w:rsidP="00E60D30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Automatyczne rozpoznawanie sondy podłączonej do lasera przez co rozumie się , że urządzenie po rozpoznaniu sondy samoczynnie dostosuje ustawienia dla sondy z falą ciągłą lub pulsacyjną</w:t>
            </w:r>
          </w:p>
        </w:tc>
        <w:tc>
          <w:tcPr>
            <w:tcW w:w="1417" w:type="dxa"/>
            <w:vAlign w:val="center"/>
          </w:tcPr>
          <w:p w:rsidR="00E60D30" w:rsidRDefault="00E60D30" w:rsidP="00E60D30">
            <w:pPr>
              <w:jc w:val="center"/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E60D30" w:rsidRPr="00A4516C" w:rsidRDefault="00E60D30" w:rsidP="00E60D3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60D30" w:rsidRPr="00E72920" w:rsidTr="00E60D30">
        <w:trPr>
          <w:trHeight w:val="402"/>
        </w:trPr>
        <w:tc>
          <w:tcPr>
            <w:tcW w:w="675" w:type="dxa"/>
            <w:vAlign w:val="center"/>
          </w:tcPr>
          <w:p w:rsidR="00E60D30" w:rsidRDefault="00E60D30" w:rsidP="00E60D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4571" w:type="dxa"/>
            <w:vAlign w:val="center"/>
          </w:tcPr>
          <w:p w:rsidR="00E60D30" w:rsidRPr="00A4516C" w:rsidRDefault="00E60D30" w:rsidP="00E60D30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Interfejs głosowy pozwalający na kontrolowanie czasu zabiegu bez odrywania wzroku chirurga od pola operacyjnego.</w:t>
            </w:r>
          </w:p>
        </w:tc>
        <w:tc>
          <w:tcPr>
            <w:tcW w:w="1417" w:type="dxa"/>
            <w:vAlign w:val="center"/>
          </w:tcPr>
          <w:p w:rsidR="00E60D30" w:rsidRDefault="00E60D30" w:rsidP="00E60D30">
            <w:pPr>
              <w:jc w:val="center"/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E60D30" w:rsidRPr="00A4516C" w:rsidRDefault="00E60D30" w:rsidP="00E60D3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D21F99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Chłodzenie aparatu powietrzem.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  <w:r w:rsidRPr="00A4516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5D028F">
        <w:trPr>
          <w:trHeight w:val="150"/>
        </w:trPr>
        <w:tc>
          <w:tcPr>
            <w:tcW w:w="9924" w:type="dxa"/>
            <w:gridSpan w:val="4"/>
            <w:vAlign w:val="center"/>
          </w:tcPr>
          <w:p w:rsidR="000937BB" w:rsidRPr="00A4516C" w:rsidRDefault="000937BB" w:rsidP="000937B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  <w:b/>
                <w:i/>
              </w:rPr>
              <w:t>B. WYPOSAŻENIE DODATKOWE</w:t>
            </w: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Sonda jednorazowa i sterylna do lasera jaskrowego:</w:t>
            </w:r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- do leczenia wiązką przerywaną/pulsacyjną o wartości 31,3% wiązki ciągłej o długości fali 810 nm.</w:t>
            </w:r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- światłowód obudowany umożliwiający płynny ruch po gałce ocznej</w:t>
            </w:r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- oznaczenie orientacyjne względem rąbka rogówki na końcówce sondy</w:t>
            </w:r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 xml:space="preserve">- kanał dla żelu </w:t>
            </w:r>
            <w:proofErr w:type="spellStart"/>
            <w:r w:rsidRPr="00A4516C">
              <w:rPr>
                <w:rFonts w:cstheme="minorHAnsi"/>
              </w:rPr>
              <w:t>wiskoelastycznego</w:t>
            </w:r>
            <w:proofErr w:type="spellEnd"/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- końcówka profilowana do budowy gałki ocznej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 typ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Sonda jednorazowa i sterylna do lasera jaskrowego z podświetleniem:</w:t>
            </w:r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- do leczenia wiązką ciągłą</w:t>
            </w:r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 xml:space="preserve">- długość fali 810 </w:t>
            </w:r>
            <w:proofErr w:type="spellStart"/>
            <w:r w:rsidRPr="00A4516C">
              <w:rPr>
                <w:rFonts w:cstheme="minorHAnsi"/>
              </w:rPr>
              <w:t>nm</w:t>
            </w:r>
            <w:proofErr w:type="spellEnd"/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- wyposażona w podświetlenie, iluminację służącą do lokalizacji ciała rzęskowego</w:t>
            </w:r>
          </w:p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- końcówka profilowana do budowy gałki ocznej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  <w:r>
              <w:rPr>
                <w:rFonts w:eastAsia="Times New Roman" w:cstheme="minorHAnsi"/>
                <w:lang w:eastAsia="pl-PL"/>
              </w:rPr>
              <w:t xml:space="preserve"> typ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FA62D9">
        <w:trPr>
          <w:trHeight w:val="402"/>
        </w:trPr>
        <w:tc>
          <w:tcPr>
            <w:tcW w:w="9924" w:type="dxa"/>
            <w:gridSpan w:val="4"/>
            <w:vAlign w:val="center"/>
          </w:tcPr>
          <w:p w:rsidR="000937BB" w:rsidRPr="00A4516C" w:rsidRDefault="000937BB" w:rsidP="000937B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  <w:b/>
                <w:i/>
                <w:lang/>
              </w:rPr>
              <w:t>C. GWARANCJA –SERWIS GWARANCYJNY – SERWIS POGWARANCYJNY</w:t>
            </w: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  <w:lang/>
              </w:rPr>
              <w:t>Okres gwarancji min.24 miesiące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  <w:lang/>
              </w:rPr>
            </w:pPr>
            <w:r w:rsidRPr="00A4516C">
              <w:rPr>
                <w:rFonts w:cstheme="minorHAnsi"/>
                <w:lang/>
              </w:rPr>
              <w:t>Wykonawca będzie bez odrębnej płatności sprawował autoryzowany serwis gwarancyjny w okresie trwania gwarancji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3. 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  <w:lang/>
              </w:rPr>
            </w:pPr>
            <w:r w:rsidRPr="00A4516C">
              <w:rPr>
                <w:rFonts w:cstheme="minorHAnsi"/>
                <w:lang/>
              </w:rPr>
              <w:t>Bezpłatny przegląd serwisowy w okresie gwarancji zalecany przez producenta min. jeden raz w ciągu 12 miesięcy, ostatni przegląd max. miesiąc przed upływem terminu gwarancji.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  <w:lang/>
              </w:rPr>
            </w:pPr>
            <w:r w:rsidRPr="00A4516C">
              <w:rPr>
                <w:rFonts w:cstheme="minorHAnsi"/>
              </w:rPr>
              <w:t>Czas reakcji serwisu na przyjęcie zgłoszenia o uszkodzeniu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74B14">
              <w:rPr>
                <w:sz w:val="20"/>
                <w:szCs w:val="20"/>
              </w:rPr>
              <w:t>≤ 48</w:t>
            </w:r>
            <w:r>
              <w:rPr>
                <w:sz w:val="20"/>
                <w:szCs w:val="20"/>
              </w:rPr>
              <w:t xml:space="preserve"> </w:t>
            </w:r>
            <w:r w:rsidRPr="00AD37FB">
              <w:rPr>
                <w:bCs/>
              </w:rPr>
              <w:t>godz.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</w:rPr>
            </w:pPr>
            <w:r w:rsidRPr="00A4516C">
              <w:rPr>
                <w:rFonts w:cstheme="minorHAnsi"/>
                <w:lang/>
              </w:rPr>
              <w:t>Aparat zastępczy w tej samej klasie i o tych samych lub wyższych parametrach na czas naprawy gwarancyjnej w przypadku nie dokonania naprawy w terminie 3 dni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 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  <w:lang/>
              </w:rPr>
            </w:pPr>
            <w:r w:rsidRPr="00A4516C">
              <w:rPr>
                <w:rFonts w:cstheme="minorHAnsi"/>
                <w:lang/>
              </w:rPr>
              <w:t>W razie potrzeby wykonania naprawy w serwisie transport sprzętu odbywa się na koszt Wykonawcy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571" w:type="dxa"/>
            <w:vAlign w:val="center"/>
          </w:tcPr>
          <w:p w:rsidR="000937BB" w:rsidRPr="00A4516C" w:rsidRDefault="000937BB" w:rsidP="000937BB">
            <w:pPr>
              <w:rPr>
                <w:rFonts w:cstheme="minorHAnsi"/>
                <w:lang/>
              </w:rPr>
            </w:pPr>
            <w:r w:rsidRPr="00A4516C">
              <w:rPr>
                <w:rFonts w:cstheme="minorHAnsi"/>
                <w:lang/>
              </w:rPr>
              <w:t>Wykonawca zabezpieczy autoryzowany serwis pogwarancyjny na terenie Polski przez okres min. 8 lat: nazwa serwisu, adres, nr telefonu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37BB" w:rsidRPr="00E72920" w:rsidTr="00C05C2C">
        <w:trPr>
          <w:trHeight w:val="402"/>
        </w:trPr>
        <w:tc>
          <w:tcPr>
            <w:tcW w:w="9924" w:type="dxa"/>
            <w:gridSpan w:val="4"/>
            <w:vAlign w:val="center"/>
          </w:tcPr>
          <w:p w:rsidR="000937BB" w:rsidRPr="00A4516C" w:rsidRDefault="000937BB" w:rsidP="000937B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  <w:b/>
                <w:i/>
                <w:lang/>
              </w:rPr>
              <w:t>D. SZKOLENIE</w:t>
            </w:r>
          </w:p>
        </w:tc>
      </w:tr>
      <w:tr w:rsidR="000937BB" w:rsidRPr="00E72920" w:rsidTr="00D21F99">
        <w:trPr>
          <w:trHeight w:val="402"/>
        </w:trPr>
        <w:tc>
          <w:tcPr>
            <w:tcW w:w="675" w:type="dxa"/>
            <w:vAlign w:val="center"/>
          </w:tcPr>
          <w:p w:rsidR="000937BB" w:rsidRDefault="000937BB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  <w:vAlign w:val="center"/>
          </w:tcPr>
          <w:p w:rsidR="000937BB" w:rsidRPr="00A4516C" w:rsidRDefault="00A4516C" w:rsidP="000937BB">
            <w:pPr>
              <w:rPr>
                <w:rFonts w:cstheme="minorHAnsi"/>
                <w:lang/>
              </w:rPr>
            </w:pPr>
            <w:r w:rsidRPr="00A4516C">
              <w:rPr>
                <w:rFonts w:cstheme="minorHAnsi"/>
                <w:lang/>
              </w:rPr>
              <w:t>Przeszkolenie personelu medycznego z zakresu obsługi i konserwacji w miejscu użytkowania lasera</w:t>
            </w:r>
          </w:p>
        </w:tc>
        <w:tc>
          <w:tcPr>
            <w:tcW w:w="1417" w:type="dxa"/>
            <w:vAlign w:val="center"/>
          </w:tcPr>
          <w:p w:rsidR="000937BB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0937BB" w:rsidRPr="00A4516C" w:rsidRDefault="000937BB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4516C" w:rsidRPr="00E72920" w:rsidTr="00D21F99">
        <w:trPr>
          <w:trHeight w:val="402"/>
        </w:trPr>
        <w:tc>
          <w:tcPr>
            <w:tcW w:w="675" w:type="dxa"/>
            <w:vAlign w:val="center"/>
          </w:tcPr>
          <w:p w:rsidR="00A4516C" w:rsidRDefault="00A4516C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4571" w:type="dxa"/>
            <w:vAlign w:val="center"/>
          </w:tcPr>
          <w:p w:rsidR="00A4516C" w:rsidRPr="00A4516C" w:rsidRDefault="00A4516C" w:rsidP="000937BB">
            <w:pPr>
              <w:rPr>
                <w:rFonts w:cstheme="minorHAnsi"/>
                <w:lang/>
              </w:rPr>
            </w:pPr>
            <w:r w:rsidRPr="00A4516C">
              <w:rPr>
                <w:rFonts w:cstheme="minorHAnsi"/>
                <w:lang/>
              </w:rPr>
              <w:t>Instrukcja obsługi w języku polskim w wersji papierowej i elektronicznej</w:t>
            </w:r>
          </w:p>
        </w:tc>
        <w:tc>
          <w:tcPr>
            <w:tcW w:w="1417" w:type="dxa"/>
            <w:vAlign w:val="center"/>
          </w:tcPr>
          <w:p w:rsidR="00A4516C" w:rsidRPr="00A4516C" w:rsidRDefault="00E60D30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A4516C" w:rsidRPr="00A4516C" w:rsidRDefault="00A4516C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2F2AC9" w:rsidRPr="00015022" w:rsidRDefault="002F2AC9" w:rsidP="002F2A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  <w:bookmarkStart w:id="1" w:name="_GoBack"/>
      <w:bookmarkEnd w:id="1"/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Pr="003B5AB1" w:rsidRDefault="002F2AC9" w:rsidP="002F2AC9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</w:t>
      </w:r>
      <w:r w:rsidR="00B079A1">
        <w:rPr>
          <w:b/>
          <w:bCs/>
          <w:i/>
          <w:iCs/>
          <w:sz w:val="20"/>
          <w:szCs w:val="20"/>
        </w:rPr>
        <w:t xml:space="preserve"> </w:t>
      </w:r>
      <w:r w:rsidRPr="00346FF6">
        <w:rPr>
          <w:b/>
          <w:bCs/>
          <w:i/>
          <w:iCs/>
          <w:sz w:val="20"/>
          <w:szCs w:val="20"/>
        </w:rPr>
        <w:t xml:space="preserve"> up</w:t>
      </w:r>
      <w:r w:rsidR="002E41E0">
        <w:rPr>
          <w:b/>
          <w:bCs/>
          <w:i/>
          <w:iCs/>
          <w:sz w:val="20"/>
          <w:szCs w:val="20"/>
        </w:rPr>
        <w:t>oważnionej</w:t>
      </w:r>
      <w:r w:rsidRPr="00346FF6">
        <w:rPr>
          <w:b/>
          <w:bCs/>
          <w:i/>
          <w:iCs/>
          <w:sz w:val="20"/>
          <w:szCs w:val="20"/>
        </w:rPr>
        <w:t>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p w:rsidR="00E00C8D" w:rsidRDefault="00E00C8D" w:rsidP="002F2AC9"/>
    <w:p w:rsidR="002F2AC9" w:rsidRDefault="002F2AC9" w:rsidP="002F2AC9"/>
    <w:p w:rsidR="000839D7" w:rsidRDefault="000839D7" w:rsidP="002F2AC9"/>
    <w:sectPr w:rsidR="000839D7" w:rsidSect="00E60D30">
      <w:headerReference w:type="default" r:id="rId7"/>
      <w:footerReference w:type="default" r:id="rId8"/>
      <w:pgSz w:w="11906" w:h="16838"/>
      <w:pgMar w:top="1417" w:right="1417" w:bottom="1276" w:left="1417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C1" w:rsidRDefault="001527C1" w:rsidP="0074422C">
      <w:pPr>
        <w:spacing w:after="0" w:line="240" w:lineRule="auto"/>
      </w:pPr>
      <w:r>
        <w:separator/>
      </w:r>
    </w:p>
  </w:endnote>
  <w:endnote w:type="continuationSeparator" w:id="0">
    <w:p w:rsidR="001527C1" w:rsidRDefault="001527C1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385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0C8D" w:rsidRPr="00E00C8D" w:rsidRDefault="00E00C8D">
        <w:pPr>
          <w:pStyle w:val="Stopka"/>
          <w:jc w:val="right"/>
          <w:rPr>
            <w:sz w:val="20"/>
            <w:szCs w:val="20"/>
          </w:rPr>
        </w:pPr>
        <w:r w:rsidRPr="00E00C8D">
          <w:rPr>
            <w:sz w:val="20"/>
            <w:szCs w:val="20"/>
          </w:rPr>
          <w:fldChar w:fldCharType="begin"/>
        </w:r>
        <w:r w:rsidRPr="00E00C8D">
          <w:rPr>
            <w:sz w:val="20"/>
            <w:szCs w:val="20"/>
          </w:rPr>
          <w:instrText>PAGE   \* MERGEFORMAT</w:instrText>
        </w:r>
        <w:r w:rsidRPr="00E00C8D">
          <w:rPr>
            <w:sz w:val="20"/>
            <w:szCs w:val="20"/>
          </w:rPr>
          <w:fldChar w:fldCharType="separate"/>
        </w:r>
        <w:r w:rsidR="00E157B7">
          <w:rPr>
            <w:noProof/>
            <w:sz w:val="20"/>
            <w:szCs w:val="20"/>
          </w:rPr>
          <w:t>2</w:t>
        </w:r>
        <w:r w:rsidRPr="00E00C8D">
          <w:rPr>
            <w:sz w:val="20"/>
            <w:szCs w:val="20"/>
          </w:rPr>
          <w:fldChar w:fldCharType="end"/>
        </w:r>
      </w:p>
    </w:sdtContent>
  </w:sdt>
  <w:p w:rsidR="00D70A74" w:rsidRDefault="00D70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C1" w:rsidRDefault="001527C1" w:rsidP="0074422C">
      <w:pPr>
        <w:spacing w:after="0" w:line="240" w:lineRule="auto"/>
      </w:pPr>
      <w:r>
        <w:separator/>
      </w:r>
    </w:p>
  </w:footnote>
  <w:footnote w:type="continuationSeparator" w:id="0">
    <w:p w:rsidR="001527C1" w:rsidRDefault="001527C1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2C" w:rsidRDefault="00E00C8D">
    <w:pPr>
      <w:pStyle w:val="Nagwek"/>
    </w:pPr>
    <w:r>
      <w:t>Znak:WSZ.D</w:t>
    </w:r>
    <w:r w:rsidR="00F93F08">
      <w:t>AT.</w:t>
    </w:r>
    <w:r>
      <w:t>ZP.261.2.</w:t>
    </w:r>
    <w:r w:rsidR="00E60D30">
      <w:t>124</w:t>
    </w:r>
    <w:r w:rsidR="002F2AC9">
      <w:t>/2021</w:t>
    </w:r>
    <w:r w:rsidR="0074422C">
      <w:t xml:space="preserve"> </w:t>
    </w:r>
    <w:r w:rsidR="0074422C">
      <w:tab/>
    </w:r>
    <w:r w:rsidR="0074422C">
      <w:tab/>
      <w:t xml:space="preserve">   Załącznik do </w:t>
    </w:r>
    <w:r w:rsidR="000839D7">
      <w:t>F</w:t>
    </w:r>
    <w:r w:rsidR="0074422C">
      <w:t xml:space="preserve">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2C"/>
    <w:rsid w:val="000142F1"/>
    <w:rsid w:val="00015022"/>
    <w:rsid w:val="000839D7"/>
    <w:rsid w:val="000937BB"/>
    <w:rsid w:val="000A71E9"/>
    <w:rsid w:val="00117D72"/>
    <w:rsid w:val="001260AF"/>
    <w:rsid w:val="00143CE5"/>
    <w:rsid w:val="001527C1"/>
    <w:rsid w:val="001A15B4"/>
    <w:rsid w:val="00217546"/>
    <w:rsid w:val="0022610A"/>
    <w:rsid w:val="002C718A"/>
    <w:rsid w:val="002E41E0"/>
    <w:rsid w:val="002F2AC9"/>
    <w:rsid w:val="00316E1C"/>
    <w:rsid w:val="003432CF"/>
    <w:rsid w:val="00351472"/>
    <w:rsid w:val="00363345"/>
    <w:rsid w:val="003B0F33"/>
    <w:rsid w:val="003D121B"/>
    <w:rsid w:val="00412C76"/>
    <w:rsid w:val="00451ADB"/>
    <w:rsid w:val="004733D8"/>
    <w:rsid w:val="00481501"/>
    <w:rsid w:val="00485EEE"/>
    <w:rsid w:val="004A0307"/>
    <w:rsid w:val="004B4F38"/>
    <w:rsid w:val="004C1411"/>
    <w:rsid w:val="004D36BB"/>
    <w:rsid w:val="004D48B3"/>
    <w:rsid w:val="00523DC7"/>
    <w:rsid w:val="005272E3"/>
    <w:rsid w:val="00540518"/>
    <w:rsid w:val="0057371B"/>
    <w:rsid w:val="0059245C"/>
    <w:rsid w:val="005D0E2A"/>
    <w:rsid w:val="00611236"/>
    <w:rsid w:val="0063442C"/>
    <w:rsid w:val="00634A1F"/>
    <w:rsid w:val="00652A14"/>
    <w:rsid w:val="006D6D00"/>
    <w:rsid w:val="0074422C"/>
    <w:rsid w:val="007A36B4"/>
    <w:rsid w:val="007C2A68"/>
    <w:rsid w:val="007D216F"/>
    <w:rsid w:val="007E469C"/>
    <w:rsid w:val="00814F0A"/>
    <w:rsid w:val="008218C2"/>
    <w:rsid w:val="00821AA7"/>
    <w:rsid w:val="00823474"/>
    <w:rsid w:val="00843800"/>
    <w:rsid w:val="008514D7"/>
    <w:rsid w:val="008A36EA"/>
    <w:rsid w:val="008C1B05"/>
    <w:rsid w:val="008C1B82"/>
    <w:rsid w:val="008F4596"/>
    <w:rsid w:val="0090508D"/>
    <w:rsid w:val="009569F9"/>
    <w:rsid w:val="009802FC"/>
    <w:rsid w:val="009D0283"/>
    <w:rsid w:val="00A30940"/>
    <w:rsid w:val="00A4516C"/>
    <w:rsid w:val="00AF68F9"/>
    <w:rsid w:val="00B079A1"/>
    <w:rsid w:val="00B328AE"/>
    <w:rsid w:val="00B9525C"/>
    <w:rsid w:val="00BA111B"/>
    <w:rsid w:val="00BF3EFB"/>
    <w:rsid w:val="00C65538"/>
    <w:rsid w:val="00C84915"/>
    <w:rsid w:val="00CA251A"/>
    <w:rsid w:val="00CA2D98"/>
    <w:rsid w:val="00D22177"/>
    <w:rsid w:val="00D2662B"/>
    <w:rsid w:val="00D70A3C"/>
    <w:rsid w:val="00D70A74"/>
    <w:rsid w:val="00D958BA"/>
    <w:rsid w:val="00DB3318"/>
    <w:rsid w:val="00E00C8D"/>
    <w:rsid w:val="00E157B7"/>
    <w:rsid w:val="00E37614"/>
    <w:rsid w:val="00E60D30"/>
    <w:rsid w:val="00E84421"/>
    <w:rsid w:val="00EC159F"/>
    <w:rsid w:val="00ED76A6"/>
    <w:rsid w:val="00F20F52"/>
    <w:rsid w:val="00F43DC5"/>
    <w:rsid w:val="00F85B9C"/>
    <w:rsid w:val="00F91A17"/>
    <w:rsid w:val="00F93F08"/>
    <w:rsid w:val="00FA4E8F"/>
    <w:rsid w:val="00FA614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06A9"/>
  <w15:docId w15:val="{744E3390-375F-4EC9-807B-93871FAA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20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2F2AC9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2F2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5</cp:revision>
  <cp:lastPrinted>2021-11-03T13:17:00Z</cp:lastPrinted>
  <dcterms:created xsi:type="dcterms:W3CDTF">2018-10-30T13:58:00Z</dcterms:created>
  <dcterms:modified xsi:type="dcterms:W3CDTF">2021-11-03T13:18:00Z</dcterms:modified>
</cp:coreProperties>
</file>