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B759EE">
        <w:rPr>
          <w:rFonts w:ascii="Cambria" w:hAnsi="Cambria" w:cs="Times New Roman"/>
          <w:szCs w:val="24"/>
        </w:rPr>
        <w:t>6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B759EE">
        <w:rPr>
          <w:rFonts w:ascii="Cambria" w:hAnsi="Cambria"/>
          <w:b w:val="0"/>
          <w:sz w:val="22"/>
          <w:szCs w:val="22"/>
        </w:rPr>
        <w:t>sowym znak: WSZ.DAT.SZP.042.1.6</w:t>
      </w:r>
      <w:r>
        <w:rPr>
          <w:rFonts w:ascii="Cambria" w:hAnsi="Cambria"/>
          <w:b w:val="0"/>
          <w:sz w:val="22"/>
          <w:szCs w:val="22"/>
        </w:rPr>
        <w:t>/2021 na udzielanie świadczeń zdrowotnych w ramach dyżuru medycznego lekarskiego</w:t>
      </w:r>
      <w:r>
        <w:rPr>
          <w:rFonts w:ascii="Cambria" w:hAnsi="Cambria"/>
          <w:sz w:val="22"/>
          <w:szCs w:val="22"/>
        </w:rPr>
        <w:t xml:space="preserve"> </w:t>
      </w:r>
      <w:r w:rsidR="00517F7E">
        <w:rPr>
          <w:rFonts w:ascii="Cambria" w:hAnsi="Cambria"/>
          <w:sz w:val="22"/>
          <w:szCs w:val="22"/>
        </w:rPr>
        <w:t xml:space="preserve">w Oddziale </w:t>
      </w:r>
      <w:r w:rsidR="00282925">
        <w:rPr>
          <w:rFonts w:ascii="Cambria" w:hAnsi="Cambria"/>
          <w:sz w:val="22"/>
          <w:szCs w:val="22"/>
        </w:rPr>
        <w:t>Dziecięcym</w:t>
      </w:r>
      <w:r w:rsidR="00517F7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poprzedzającym zawarcie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282925"/>
    <w:rsid w:val="003D59E4"/>
    <w:rsid w:val="004463B9"/>
    <w:rsid w:val="00517F7E"/>
    <w:rsid w:val="0061061E"/>
    <w:rsid w:val="00764F65"/>
    <w:rsid w:val="00A54027"/>
    <w:rsid w:val="00B759EE"/>
    <w:rsid w:val="00CB3A0C"/>
    <w:rsid w:val="00CB7BD9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D17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6</cp:revision>
  <dcterms:created xsi:type="dcterms:W3CDTF">2021-03-05T10:28:00Z</dcterms:created>
  <dcterms:modified xsi:type="dcterms:W3CDTF">2021-04-20T11:29:00Z</dcterms:modified>
</cp:coreProperties>
</file>