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2377ED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2377ED" w:rsidRDefault="00FE2176" w:rsidP="00FE217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proofErr w:type="spellStart"/>
      <w:r w:rsidRPr="002377ED">
        <w:rPr>
          <w:rFonts w:eastAsia="Times New Roman" w:cs="Times New Roman"/>
          <w:sz w:val="20"/>
          <w:szCs w:val="20"/>
          <w:lang w:val="en-US" w:eastAsia="pl-PL"/>
        </w:rPr>
        <w:t>Adres</w:t>
      </w:r>
      <w:proofErr w:type="spellEnd"/>
      <w:r w:rsidRPr="002377ED">
        <w:rPr>
          <w:rFonts w:eastAsia="Times New Roman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2377ED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2377ED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716C68" w:rsidRPr="002377ED" w:rsidRDefault="00716C68" w:rsidP="00EF052D">
      <w:pPr>
        <w:spacing w:before="100" w:beforeAutospacing="1" w:after="0"/>
        <w:jc w:val="center"/>
        <w:rPr>
          <w:rFonts w:eastAsia="Times New Roman" w:cs="Times New Roman"/>
          <w:b/>
          <w:bCs/>
          <w:sz w:val="24"/>
          <w:szCs w:val="24"/>
          <w:lang w:val="en-US" w:eastAsia="pl-PL"/>
        </w:rPr>
      </w:pPr>
    </w:p>
    <w:p w:rsidR="00EF052D" w:rsidRPr="002377ED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2377ED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2377ED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2377ED">
        <w:rPr>
          <w:rFonts w:eastAsia="Times New Roman" w:cs="Times New Roman"/>
          <w:lang w:eastAsia="pl-PL"/>
        </w:rPr>
        <w:t xml:space="preserve">  </w:t>
      </w:r>
      <w:r w:rsidR="0018011A" w:rsidRPr="002377ED">
        <w:rPr>
          <w:b/>
        </w:rPr>
        <w:t xml:space="preserve">dostawy </w:t>
      </w:r>
      <w:r w:rsidR="002377ED" w:rsidRPr="002377ED">
        <w:rPr>
          <w:b/>
        </w:rPr>
        <w:t>materiałów opatrunkowych</w:t>
      </w:r>
    </w:p>
    <w:p w:rsidR="002377ED" w:rsidRPr="002377ED" w:rsidRDefault="0018011A" w:rsidP="002377ED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Oferujemy wykonanie przedmiotu zamówienia za cenę wskazaną w załączniku nr 1 –</w:t>
      </w:r>
      <w:r w:rsidRPr="002377ED">
        <w:rPr>
          <w:sz w:val="20"/>
          <w:szCs w:val="20"/>
        </w:rPr>
        <w:t xml:space="preserve"> Formularz </w:t>
      </w:r>
      <w:r w:rsidR="00716C68" w:rsidRPr="002377ED">
        <w:rPr>
          <w:sz w:val="20"/>
          <w:szCs w:val="20"/>
        </w:rPr>
        <w:t>a</w:t>
      </w:r>
      <w:r w:rsidRPr="002377ED">
        <w:rPr>
          <w:sz w:val="20"/>
          <w:szCs w:val="20"/>
        </w:rPr>
        <w:t xml:space="preserve">sortymentowo – </w:t>
      </w:r>
      <w:r w:rsidR="00716C68" w:rsidRPr="002377ED">
        <w:rPr>
          <w:sz w:val="20"/>
          <w:szCs w:val="20"/>
        </w:rPr>
        <w:t>c</w:t>
      </w:r>
      <w:r w:rsidRPr="002377ED">
        <w:rPr>
          <w:sz w:val="20"/>
          <w:szCs w:val="20"/>
        </w:rPr>
        <w:t>enowy stanowiący załącznik do oferty.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>
        <w:rPr>
          <w:rFonts w:eastAsia="Times New Roman" w:cs="Times New Roman"/>
          <w:sz w:val="20"/>
          <w:szCs w:val="20"/>
          <w:lang w:eastAsia="pl-PL"/>
        </w:rPr>
        <w:t xml:space="preserve"> (7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m-</w:t>
      </w:r>
      <w:proofErr w:type="spellStart"/>
      <w:r w:rsidR="0018011A" w:rsidRPr="002377ED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2377ED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Czas dostawy  …..... dni robocze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Pr="002377ED">
        <w:rPr>
          <w:rFonts w:asciiTheme="minorHAnsi" w:hAnsiTheme="minorHAnsi"/>
          <w:sz w:val="20"/>
          <w:szCs w:val="20"/>
        </w:rPr>
        <w:t>5</w:t>
      </w:r>
      <w:r w:rsidR="0018011A"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>Termin realizacji reklamacji …………… dni roboczych (max. 5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2377ED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2377ED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 xml:space="preserve">- </w:t>
      </w: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AF" w:rsidRDefault="001355AF" w:rsidP="00EF052D">
      <w:pPr>
        <w:spacing w:after="0" w:line="240" w:lineRule="auto"/>
      </w:pPr>
      <w:r>
        <w:separator/>
      </w:r>
    </w:p>
  </w:endnote>
  <w:endnote w:type="continuationSeparator" w:id="0">
    <w:p w:rsidR="001355AF" w:rsidRDefault="001355AF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C0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AF" w:rsidRDefault="001355AF" w:rsidP="00EF052D">
      <w:pPr>
        <w:spacing w:after="0" w:line="240" w:lineRule="auto"/>
      </w:pPr>
      <w:r>
        <w:separator/>
      </w:r>
    </w:p>
  </w:footnote>
  <w:footnote w:type="continuationSeparator" w:id="0">
    <w:p w:rsidR="001355AF" w:rsidRDefault="001355AF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WSZ.DZP.261.2.157</w:t>
    </w:r>
    <w:r w:rsidR="00716C68">
      <w:rPr>
        <w:b/>
        <w:sz w:val="24"/>
        <w:szCs w:val="24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2377ED"/>
    <w:rsid w:val="002475D0"/>
    <w:rsid w:val="0027431E"/>
    <w:rsid w:val="00336E80"/>
    <w:rsid w:val="003B14AD"/>
    <w:rsid w:val="003B4D70"/>
    <w:rsid w:val="004036EA"/>
    <w:rsid w:val="00455C50"/>
    <w:rsid w:val="004B4F38"/>
    <w:rsid w:val="004D6420"/>
    <w:rsid w:val="00530CC0"/>
    <w:rsid w:val="00560F2E"/>
    <w:rsid w:val="005F7A5D"/>
    <w:rsid w:val="006A7B65"/>
    <w:rsid w:val="00716C68"/>
    <w:rsid w:val="007C42DB"/>
    <w:rsid w:val="007F6AB2"/>
    <w:rsid w:val="00852C6C"/>
    <w:rsid w:val="008B6D6E"/>
    <w:rsid w:val="009A1B54"/>
    <w:rsid w:val="009F32B3"/>
    <w:rsid w:val="00A11F83"/>
    <w:rsid w:val="00A82BAB"/>
    <w:rsid w:val="00A85FC1"/>
    <w:rsid w:val="00B66801"/>
    <w:rsid w:val="00B742A2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411C-5C95-4EAB-A0A9-797E4232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21</cp:revision>
  <dcterms:created xsi:type="dcterms:W3CDTF">2017-08-25T08:44:00Z</dcterms:created>
  <dcterms:modified xsi:type="dcterms:W3CDTF">2019-12-23T13:59:00Z</dcterms:modified>
</cp:coreProperties>
</file>