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D23B7D" w:rsidRPr="00D23B7D" w:rsidRDefault="00E06B4E" w:rsidP="00D2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83720D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83720D">
        <w:rPr>
          <w:rFonts w:ascii="Calibri" w:hAnsi="Calibri"/>
          <w:b/>
          <w:sz w:val="22"/>
          <w:szCs w:val="22"/>
          <w:u w:val="single"/>
        </w:rPr>
        <w:t xml:space="preserve">dostawy </w:t>
      </w:r>
      <w:proofErr w:type="spellStart"/>
      <w:r w:rsidR="0083720D" w:rsidRPr="0083720D">
        <w:rPr>
          <w:rFonts w:ascii="Calibri" w:hAnsi="Calibri"/>
          <w:b/>
          <w:sz w:val="22"/>
          <w:szCs w:val="22"/>
          <w:u w:val="single"/>
        </w:rPr>
        <w:t>obłożeń</w:t>
      </w:r>
      <w:proofErr w:type="spellEnd"/>
      <w:r w:rsidR="0083720D" w:rsidRPr="0083720D">
        <w:rPr>
          <w:rFonts w:ascii="Calibri" w:hAnsi="Calibri"/>
          <w:b/>
          <w:sz w:val="22"/>
          <w:szCs w:val="22"/>
          <w:u w:val="single"/>
        </w:rPr>
        <w:t xml:space="preserve"> do zabiegów i </w:t>
      </w:r>
      <w:proofErr w:type="spellStart"/>
      <w:r w:rsidR="0083720D" w:rsidRPr="0083720D">
        <w:rPr>
          <w:rFonts w:ascii="Calibri" w:hAnsi="Calibri"/>
          <w:b/>
          <w:sz w:val="22"/>
          <w:szCs w:val="22"/>
          <w:u w:val="single"/>
        </w:rPr>
        <w:t>pokrowcy</w:t>
      </w:r>
      <w:proofErr w:type="spellEnd"/>
      <w:r w:rsidR="0083720D" w:rsidRPr="0083720D">
        <w:rPr>
          <w:rFonts w:ascii="Calibri" w:hAnsi="Calibri"/>
          <w:b/>
          <w:sz w:val="22"/>
          <w:szCs w:val="22"/>
          <w:u w:val="single"/>
        </w:rPr>
        <w:t xml:space="preserve"> jednorazowych na materac</w:t>
      </w:r>
      <w:r w:rsidRPr="0083720D">
        <w:rPr>
          <w:rFonts w:ascii="Calibri" w:hAnsi="Calibri"/>
          <w:b/>
          <w:sz w:val="22"/>
          <w:szCs w:val="22"/>
          <w:u w:val="single"/>
        </w:rPr>
        <w:t>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708"/>
        <w:gridCol w:w="851"/>
        <w:gridCol w:w="1134"/>
        <w:gridCol w:w="1276"/>
        <w:gridCol w:w="567"/>
        <w:gridCol w:w="1417"/>
        <w:gridCol w:w="1134"/>
      </w:tblGrid>
      <w:tr w:rsidR="00D23B7D" w:rsidTr="00314EDF">
        <w:trPr>
          <w:trHeight w:val="914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6948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vAlign w:val="center"/>
          </w:tcPr>
          <w:p w:rsidR="00D23B7D" w:rsidRPr="00EF052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D23B7D" w:rsidRPr="00EF052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2025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vAlign w:val="center"/>
          </w:tcPr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Zestaw do wykonania blokad centralnych, w skład którego wchodzi: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 x serweta wykonana z włókniny polipropylenowej o gramaturze 35 g/m2, kolor niebieski, rozmiar 90x80cm, serweta stanowi owinięcie całego zestawu 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 x serweta wykonana z włókniny polipropylenowej i folii </w:t>
            </w:r>
            <w:proofErr w:type="spellStart"/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polietylenowo-polipropylenowej</w:t>
            </w:r>
            <w:proofErr w:type="spellEnd"/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gramaturze 56 g/m2, kolor niebieski, 90x75cm, przylepiec na całej długości dłuższego boku 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1 x Kleszczyki proste typu pean plastikowe min. 140  mm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10 kompresów 7,5 cm x 7,5 cm</w:t>
            </w:r>
          </w:p>
          <w:p w:rsidR="00D23B7D" w:rsidRPr="00024573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2 naklejki samoprzylepne do wklejenia Opakowanie typu torebka papierowo-foliowa.</w:t>
            </w:r>
          </w:p>
        </w:tc>
        <w:tc>
          <w:tcPr>
            <w:tcW w:w="708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78775D" w:rsidRDefault="0078775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1983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5" w:type="dxa"/>
            <w:vAlign w:val="center"/>
          </w:tcPr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Zestaw do założenia  wkłucia centralnego. Skład zestawu: 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 x serweta 90 x 75 cm z otworem owalnym 15x10 cm 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10 x kompres z włókniny 10 x 10 cm 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 x Kleszczyki proste </w:t>
            </w:r>
            <w:proofErr w:type="spellStart"/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plastikowetypu</w:t>
            </w:r>
            <w:proofErr w:type="spellEnd"/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pean 140 mm 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1 x igłotrzymacz plastikowy</w:t>
            </w:r>
          </w:p>
          <w:p w:rsidR="00314EDF" w:rsidRPr="00314EDF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 x serweta  wykonane z włókniny polipropylenowej i folii </w:t>
            </w:r>
            <w:proofErr w:type="spellStart"/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polietylenowo-polipropylenowej</w:t>
            </w:r>
            <w:proofErr w:type="spellEnd"/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gramaturze 56 g/m2, kolor niebieski,  90x75cm na stolik zabiegowy i do zawinięcia zestawu 75 x 90 cm </w:t>
            </w:r>
          </w:p>
          <w:p w:rsidR="00D23B7D" w:rsidRDefault="00314EDF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2 naklejki samoprzylepne do wklejenia</w:t>
            </w:r>
          </w:p>
          <w:p w:rsidR="0083720D" w:rsidRPr="00024573" w:rsidRDefault="0083720D" w:rsidP="00314ED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4EDF">
              <w:rPr>
                <w:rFonts w:eastAsia="Times New Roman" w:cs="Times New Roman"/>
                <w:sz w:val="20"/>
                <w:szCs w:val="20"/>
                <w:lang w:eastAsia="pl-PL"/>
              </w:rPr>
              <w:t>Opakowanie typu torebka papierowo-foliowa.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D23B7D" w:rsidRPr="0078775D" w:rsidRDefault="00D23B7D" w:rsidP="00D23B7D">
            <w:pPr>
              <w:jc w:val="center"/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78775D" w:rsidRDefault="0078775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358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6948D0" w:rsidRDefault="006948D0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 w:rsidR="00314EDF"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314EDF" w:rsidRPr="00FA04F0" w:rsidRDefault="00314EDF" w:rsidP="00314EDF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314EDF" w:rsidRPr="004631CE" w:rsidRDefault="00314EDF" w:rsidP="00314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314EDF" w:rsidRPr="00E461A1" w:rsidRDefault="00314EDF" w:rsidP="00314E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314EDF" w:rsidRPr="00B00359" w:rsidRDefault="00314EDF" w:rsidP="00314E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314EDF" w:rsidRPr="00B00359" w:rsidRDefault="00314EDF" w:rsidP="00314EDF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314EDF" w:rsidRPr="00B00359" w:rsidRDefault="00314EDF" w:rsidP="00314E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314EDF" w:rsidRPr="00B00359" w:rsidRDefault="00314EDF" w:rsidP="00314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314EDF" w:rsidRPr="004631CE" w:rsidRDefault="00314EDF" w:rsidP="00314E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631CE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314EDF" w:rsidRPr="00B00359" w:rsidRDefault="00314EDF" w:rsidP="00314EDF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314EDF" w:rsidRPr="00B00359" w:rsidRDefault="00314EDF" w:rsidP="00314EDF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4EDF" w:rsidRPr="00B00359" w:rsidRDefault="00314EDF" w:rsidP="00314EDF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4EDF" w:rsidRPr="00B00359" w:rsidRDefault="00314EDF" w:rsidP="00314EDF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314EDF" w:rsidRPr="00B00359" w:rsidRDefault="00314EDF" w:rsidP="00314EDF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314EDF" w:rsidRPr="00B00359" w:rsidRDefault="00314EDF" w:rsidP="00314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314EDF" w:rsidRPr="00B00359" w:rsidRDefault="00314EDF" w:rsidP="00314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314EDF" w:rsidRPr="00B00359" w:rsidRDefault="00314EDF" w:rsidP="00314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314EDF" w:rsidRPr="00B00359" w:rsidRDefault="00314EDF" w:rsidP="0031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EDF" w:rsidRPr="00B00359" w:rsidRDefault="00314EDF" w:rsidP="00314E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EDF" w:rsidRPr="00B00359" w:rsidRDefault="00314EDF" w:rsidP="00314EDF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314EDF" w:rsidRPr="00B00359" w:rsidRDefault="00314EDF" w:rsidP="00314EDF">
      <w:pPr>
        <w:pStyle w:val="NormalnyWeb"/>
        <w:spacing w:after="0" w:line="276" w:lineRule="auto"/>
      </w:pPr>
    </w:p>
    <w:p w:rsidR="00314EDF" w:rsidRPr="00B00359" w:rsidRDefault="00314EDF" w:rsidP="00314EDF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4EDF" w:rsidRPr="00B00359" w:rsidRDefault="00314EDF" w:rsidP="00314ED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314EDF" w:rsidRPr="00B00359" w:rsidRDefault="00314EDF" w:rsidP="00314EDF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78775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D23B7D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C6" w:rsidRDefault="00205DC6" w:rsidP="00EF052D">
      <w:pPr>
        <w:spacing w:after="0" w:line="240" w:lineRule="auto"/>
      </w:pPr>
      <w:r>
        <w:separator/>
      </w:r>
    </w:p>
  </w:endnote>
  <w:endnote w:type="continuationSeparator" w:id="0">
    <w:p w:rsidR="00205DC6" w:rsidRDefault="00205DC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B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7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C6" w:rsidRDefault="00205DC6" w:rsidP="00EF052D">
      <w:pPr>
        <w:spacing w:after="0" w:line="240" w:lineRule="auto"/>
      </w:pPr>
      <w:r>
        <w:separator/>
      </w:r>
    </w:p>
  </w:footnote>
  <w:footnote w:type="continuationSeparator" w:id="0">
    <w:p w:rsidR="00205DC6" w:rsidRDefault="00205DC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7D" w:rsidRPr="00755206" w:rsidRDefault="00D23B7D" w:rsidP="00D23B7D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>
      <w:rPr>
        <w:rFonts w:ascii="Calibri" w:eastAsia="Times New Roman" w:hAnsi="Calibri" w:cs="Times New Roman"/>
        <w:b/>
        <w:bCs/>
        <w:lang w:eastAsia="pl-PL"/>
      </w:rPr>
      <w:t>– część 1</w:t>
    </w:r>
  </w:p>
  <w:p w:rsidR="00D23B7D" w:rsidRDefault="00314EDF" w:rsidP="00D23B7D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WSZ.DZP.261.2.135</w:t>
    </w:r>
    <w:r w:rsidR="00D23B7D"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1204F2"/>
    <w:rsid w:val="0012477B"/>
    <w:rsid w:val="00205DC6"/>
    <w:rsid w:val="002136D3"/>
    <w:rsid w:val="002475D0"/>
    <w:rsid w:val="0027431E"/>
    <w:rsid w:val="002A7748"/>
    <w:rsid w:val="00314EDF"/>
    <w:rsid w:val="00460184"/>
    <w:rsid w:val="004B4F38"/>
    <w:rsid w:val="004D6420"/>
    <w:rsid w:val="005F7A5D"/>
    <w:rsid w:val="00607248"/>
    <w:rsid w:val="006948D0"/>
    <w:rsid w:val="00771CB3"/>
    <w:rsid w:val="0078775D"/>
    <w:rsid w:val="007C42DB"/>
    <w:rsid w:val="007C67BE"/>
    <w:rsid w:val="007F6AB2"/>
    <w:rsid w:val="0083720D"/>
    <w:rsid w:val="00852C6C"/>
    <w:rsid w:val="008B6D6E"/>
    <w:rsid w:val="009A1B54"/>
    <w:rsid w:val="009E34F9"/>
    <w:rsid w:val="009F32B3"/>
    <w:rsid w:val="00A11F83"/>
    <w:rsid w:val="00A82BAB"/>
    <w:rsid w:val="00AD0C10"/>
    <w:rsid w:val="00B66801"/>
    <w:rsid w:val="00B763BE"/>
    <w:rsid w:val="00BE4221"/>
    <w:rsid w:val="00CB7407"/>
    <w:rsid w:val="00CE718B"/>
    <w:rsid w:val="00CF0677"/>
    <w:rsid w:val="00CF6B61"/>
    <w:rsid w:val="00D23B7D"/>
    <w:rsid w:val="00D404A4"/>
    <w:rsid w:val="00E06B4E"/>
    <w:rsid w:val="00E365C1"/>
    <w:rsid w:val="00E461A1"/>
    <w:rsid w:val="00EB6753"/>
    <w:rsid w:val="00EC2328"/>
    <w:rsid w:val="00EF052D"/>
    <w:rsid w:val="00EF2CBC"/>
    <w:rsid w:val="00F05086"/>
    <w:rsid w:val="00F37488"/>
    <w:rsid w:val="00FA04F0"/>
    <w:rsid w:val="00FB12CF"/>
    <w:rsid w:val="00FD6D2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9578-4B32-4C3A-9201-A4919E28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21</cp:revision>
  <cp:lastPrinted>2019-11-26T09:56:00Z</cp:lastPrinted>
  <dcterms:created xsi:type="dcterms:W3CDTF">2017-08-25T08:44:00Z</dcterms:created>
  <dcterms:modified xsi:type="dcterms:W3CDTF">2019-11-26T11:12:00Z</dcterms:modified>
</cp:coreProperties>
</file>