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2A7748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A7748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2A7748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A7748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2A7748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748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A7748" w:rsidRPr="002A7748" w:rsidRDefault="00EF052D" w:rsidP="002A7748">
      <w:pPr>
        <w:pStyle w:val="NormalnyWeb"/>
        <w:shd w:val="clear" w:color="auto" w:fill="FFFFFF"/>
        <w:spacing w:before="0" w:beforeAutospacing="0" w:after="0"/>
        <w:ind w:left="23"/>
        <w:jc w:val="center"/>
        <w:rPr>
          <w:rFonts w:ascii="Calibri" w:hAnsi="Calibri"/>
          <w:sz w:val="22"/>
          <w:szCs w:val="22"/>
        </w:rPr>
      </w:pPr>
      <w:r w:rsidRPr="002A7748">
        <w:rPr>
          <w:rFonts w:ascii="Calibri" w:hAnsi="Calibri"/>
          <w:sz w:val="22"/>
          <w:szCs w:val="22"/>
        </w:rPr>
        <w:t>Nawiązując do ogłoszenia o zamówieniu prowadzonego w trybie zapytania ofertowego na</w:t>
      </w:r>
    </w:p>
    <w:p w:rsidR="00EF052D" w:rsidRPr="002A7748" w:rsidRDefault="002A7748" w:rsidP="002A7748">
      <w:pPr>
        <w:pStyle w:val="NormalnyWeb"/>
        <w:shd w:val="clear" w:color="auto" w:fill="FFFFFF"/>
        <w:spacing w:before="0" w:beforeAutospacing="0" w:after="0"/>
        <w:ind w:left="23"/>
        <w:jc w:val="center"/>
        <w:rPr>
          <w:b/>
          <w:sz w:val="22"/>
          <w:szCs w:val="22"/>
          <w:u w:val="single"/>
        </w:rPr>
      </w:pPr>
      <w:r w:rsidRPr="002A7748">
        <w:rPr>
          <w:rFonts w:ascii="Calibri" w:hAnsi="Calibri"/>
          <w:b/>
          <w:sz w:val="22"/>
          <w:szCs w:val="22"/>
          <w:u w:val="single"/>
        </w:rPr>
        <w:t>dostawy bielizny szpitalnej.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0868" w:type="dxa"/>
        <w:tblInd w:w="-604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709"/>
        <w:gridCol w:w="850"/>
        <w:gridCol w:w="1134"/>
        <w:gridCol w:w="1137"/>
        <w:gridCol w:w="709"/>
        <w:gridCol w:w="1226"/>
        <w:gridCol w:w="1275"/>
      </w:tblGrid>
      <w:tr w:rsidR="0010097C" w:rsidTr="0091071B">
        <w:trPr>
          <w:trHeight w:val="635"/>
        </w:trPr>
        <w:tc>
          <w:tcPr>
            <w:tcW w:w="425" w:type="dxa"/>
            <w:vAlign w:val="center"/>
          </w:tcPr>
          <w:p w:rsidR="0010097C" w:rsidRDefault="0010097C" w:rsidP="001009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403" w:type="dxa"/>
            <w:vAlign w:val="center"/>
          </w:tcPr>
          <w:p w:rsidR="0010097C" w:rsidRDefault="0010097C" w:rsidP="001009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10097C" w:rsidRDefault="0010097C" w:rsidP="0010097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vAlign w:val="center"/>
          </w:tcPr>
          <w:p w:rsidR="0010097C" w:rsidRDefault="0010097C" w:rsidP="0010097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10097C" w:rsidRDefault="0010097C" w:rsidP="0010097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</w:t>
            </w:r>
          </w:p>
          <w:p w:rsidR="0010097C" w:rsidRDefault="0010097C" w:rsidP="00100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7" w:type="dxa"/>
            <w:vAlign w:val="center"/>
          </w:tcPr>
          <w:p w:rsidR="0010097C" w:rsidRDefault="0010097C" w:rsidP="0010097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10097C" w:rsidRDefault="0010097C" w:rsidP="00100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709" w:type="dxa"/>
            <w:vAlign w:val="center"/>
          </w:tcPr>
          <w:p w:rsidR="0010097C" w:rsidRDefault="0010097C" w:rsidP="001009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226" w:type="dxa"/>
            <w:vAlign w:val="center"/>
          </w:tcPr>
          <w:p w:rsidR="0010097C" w:rsidRPr="00EF052D" w:rsidRDefault="0010097C" w:rsidP="00100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10097C" w:rsidRDefault="0010097C" w:rsidP="00100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75" w:type="dxa"/>
            <w:vAlign w:val="center"/>
          </w:tcPr>
          <w:p w:rsidR="0010097C" w:rsidRDefault="0010097C" w:rsidP="0010097C">
            <w:pPr>
              <w:pStyle w:val="NormalnyWeb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  <w:p w:rsidR="0010097C" w:rsidRPr="00EF052D" w:rsidRDefault="0010097C" w:rsidP="0010097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0097C" w:rsidRPr="00A11F83" w:rsidTr="0091071B">
        <w:trPr>
          <w:trHeight w:val="328"/>
        </w:trPr>
        <w:tc>
          <w:tcPr>
            <w:tcW w:w="425" w:type="dxa"/>
            <w:vAlign w:val="center"/>
          </w:tcPr>
          <w:p w:rsidR="0010097C" w:rsidRDefault="0010097C" w:rsidP="001009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3" w:type="dxa"/>
            <w:vAlign w:val="center"/>
          </w:tcPr>
          <w:p w:rsidR="0010097C" w:rsidRPr="00024573" w:rsidRDefault="0010097C" w:rsidP="0010097C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>Koszula dla pacjenta biała bawełna 1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00%, gramatura tkaniny 145 g/m2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>, wycięcie pod szyją okrągłe, zawiązywane na troki, krótki rękaw, temperatura prania 95</w:t>
            </w:r>
            <w:r w:rsidRPr="0002457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>C, wykurcz max. do 5%, rozmiar: od M do XXXL</w:t>
            </w:r>
          </w:p>
        </w:tc>
        <w:tc>
          <w:tcPr>
            <w:tcW w:w="709" w:type="dxa"/>
            <w:vAlign w:val="center"/>
          </w:tcPr>
          <w:p w:rsidR="0010097C" w:rsidRPr="00A11F83" w:rsidRDefault="0010097C" w:rsidP="001009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10097C" w:rsidRPr="00A11F83" w:rsidRDefault="00814B8B" w:rsidP="001009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vAlign w:val="center"/>
          </w:tcPr>
          <w:p w:rsidR="0010097C" w:rsidRPr="00A11F83" w:rsidRDefault="0010097C" w:rsidP="001009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vAlign w:val="center"/>
          </w:tcPr>
          <w:p w:rsidR="0010097C" w:rsidRPr="00A11F83" w:rsidRDefault="0010097C" w:rsidP="001009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10097C" w:rsidRPr="00A11F83" w:rsidRDefault="0010097C" w:rsidP="001009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vAlign w:val="center"/>
          </w:tcPr>
          <w:p w:rsidR="0010097C" w:rsidRPr="00A11F83" w:rsidRDefault="0010097C" w:rsidP="001009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0097C" w:rsidRPr="00A11F83" w:rsidRDefault="0010097C" w:rsidP="001009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097C" w:rsidRPr="00A11F83" w:rsidTr="0091071B">
        <w:trPr>
          <w:trHeight w:val="358"/>
        </w:trPr>
        <w:tc>
          <w:tcPr>
            <w:tcW w:w="425" w:type="dxa"/>
          </w:tcPr>
          <w:p w:rsidR="0010097C" w:rsidRPr="00A11F83" w:rsidRDefault="0010097C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</w:tcPr>
          <w:p w:rsidR="0010097C" w:rsidRPr="00A11F83" w:rsidRDefault="0010097C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10097C" w:rsidRPr="00EF052D" w:rsidRDefault="0010097C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10097C" w:rsidRPr="00EF052D" w:rsidRDefault="0010097C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bottom"/>
          </w:tcPr>
          <w:p w:rsidR="0010097C" w:rsidRPr="00A11F83" w:rsidRDefault="0010097C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7" w:type="dxa"/>
            <w:vAlign w:val="bottom"/>
          </w:tcPr>
          <w:p w:rsidR="0010097C" w:rsidRPr="00A11F83" w:rsidRDefault="0010097C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bottom"/>
          </w:tcPr>
          <w:p w:rsidR="0010097C" w:rsidRPr="00A11F83" w:rsidRDefault="0010097C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26" w:type="dxa"/>
            <w:vAlign w:val="bottom"/>
          </w:tcPr>
          <w:p w:rsidR="0010097C" w:rsidRPr="00A11F83" w:rsidRDefault="0010097C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10097C" w:rsidRPr="00A11F83" w:rsidRDefault="0010097C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02457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miesięcy </w:t>
      </w:r>
      <w:r w:rsidR="00024573"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(12 miesięcy)</w:t>
      </w:r>
      <w:r w:rsidR="0027431E"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 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od daty podpisania umowy.</w:t>
      </w:r>
    </w:p>
    <w:p w:rsidR="00FA04F0" w:rsidRPr="00FA04F0" w:rsidRDefault="00FA04F0" w:rsidP="00FA04F0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>Sukcesywne dostawy towaru w trakcie trwania umowy …..... dni roboczych</w:t>
      </w:r>
      <w:r w:rsidR="00024573">
        <w:rPr>
          <w:rFonts w:ascii="Calibri" w:hAnsi="Calibri"/>
          <w:sz w:val="20"/>
          <w:szCs w:val="20"/>
        </w:rPr>
        <w:t xml:space="preserve"> </w:t>
      </w:r>
      <w:r w:rsidR="00024573" w:rsidRPr="00024573">
        <w:rPr>
          <w:rFonts w:ascii="Calibri" w:hAnsi="Calibri"/>
          <w:color w:val="808080" w:themeColor="background1" w:themeShade="80"/>
          <w:sz w:val="20"/>
          <w:szCs w:val="20"/>
        </w:rPr>
        <w:t>(do 14 dni)</w:t>
      </w:r>
      <w:r w:rsidRPr="00024573">
        <w:rPr>
          <w:rFonts w:ascii="Calibri" w:hAnsi="Calibri"/>
          <w:color w:val="808080" w:themeColor="background1" w:themeShade="80"/>
          <w:sz w:val="20"/>
          <w:szCs w:val="20"/>
        </w:rPr>
        <w:t>.</w:t>
      </w:r>
    </w:p>
    <w:p w:rsidR="00EF052D" w:rsidRPr="00B66801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</w:t>
      </w:r>
      <w:r w:rsidR="0002457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60184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</w:t>
      </w:r>
      <w:r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nie mniej niż 60 dni)</w:t>
      </w:r>
      <w:r w:rsidR="00FA04F0"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66801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460184" w:rsidRPr="00460184" w:rsidRDefault="00E461A1" w:rsidP="00460184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460184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>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460184" w:rsidRPr="00460184" w:rsidRDefault="0091071B" w:rsidP="00460184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przedmiot zamówienia  jest zarejestrowany i dopuszczony do obrotu na rynku polskim i posiada wymagane prawem dokumenty, stwierdzające jego dopuszczenie do stosowania. D</w:t>
      </w:r>
      <w:r w:rsidR="00460184" w:rsidRPr="00460184">
        <w:rPr>
          <w:rFonts w:ascii="Calibri" w:hAnsi="Calibri" w:cs="Calibri"/>
          <w:sz w:val="20"/>
          <w:szCs w:val="20"/>
        </w:rPr>
        <w:t>okumenty te zostaną przedstawione przez Wykonawcę na każde wezwanie Zamawiającego nie później, niż w terminie 3 dni  roboczych od dnia otrzymania wezwania (w dowolnej formie).</w:t>
      </w:r>
      <w:bookmarkStart w:id="0" w:name="_GoBack"/>
      <w:bookmarkEnd w:id="0"/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 w:rsidR="00CB7407"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460184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amawiający, </w:t>
      </w:r>
    </w:p>
    <w:p w:rsidR="009A1B54" w:rsidRPr="009A1B54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9A1B54" w:rsidRDefault="009A1B54" w:rsidP="009A1B54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6A7172" w:rsidRDefault="009A1B54" w:rsidP="009A1B54">
      <w:pPr>
        <w:spacing w:line="271" w:lineRule="auto"/>
        <w:ind w:left="720"/>
        <w:jc w:val="both"/>
        <w:rPr>
          <w:rFonts w:ascii="Calibri" w:eastAsia="Calibri" w:hAnsi="Calibri" w:cs="Arial"/>
          <w:lang w:eastAsia="pl-PL"/>
        </w:rPr>
      </w:pPr>
    </w:p>
    <w:p w:rsidR="009A1B54" w:rsidRPr="00162BEF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lastRenderedPageBreak/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9A1B54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- 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EF052D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11F83" w:rsidRPr="00EF052D" w:rsidSect="0091071B">
      <w:headerReference w:type="default" r:id="rId9"/>
      <w:footerReference w:type="defaul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629" w:rsidRDefault="00AF1629" w:rsidP="00EF052D">
      <w:pPr>
        <w:spacing w:after="0" w:line="240" w:lineRule="auto"/>
      </w:pPr>
      <w:r>
        <w:separator/>
      </w:r>
    </w:p>
  </w:endnote>
  <w:endnote w:type="continuationSeparator" w:id="0">
    <w:p w:rsidR="00AF1629" w:rsidRDefault="00AF1629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051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71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629" w:rsidRDefault="00AF1629" w:rsidP="00EF052D">
      <w:pPr>
        <w:spacing w:after="0" w:line="240" w:lineRule="auto"/>
      </w:pPr>
      <w:r>
        <w:separator/>
      </w:r>
    </w:p>
  </w:footnote>
  <w:footnote w:type="continuationSeparator" w:id="0">
    <w:p w:rsidR="00AF1629" w:rsidRDefault="00AF1629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1B" w:rsidRPr="00755206" w:rsidRDefault="0091071B" w:rsidP="0091071B">
    <w:pPr>
      <w:spacing w:after="0" w:line="240" w:lineRule="auto"/>
      <w:jc w:val="right"/>
      <w:rPr>
        <w:rFonts w:ascii="Calibri" w:eastAsia="Times New Roman" w:hAnsi="Calibri" w:cs="Times New Roman"/>
        <w:lang w:eastAsia="pl-PL"/>
      </w:rPr>
    </w:pPr>
    <w:r w:rsidRPr="00755206">
      <w:rPr>
        <w:rFonts w:ascii="Calibri" w:eastAsia="Times New Roman" w:hAnsi="Calibri" w:cs="Times New Roman"/>
        <w:b/>
        <w:bCs/>
        <w:lang w:eastAsia="pl-PL"/>
      </w:rPr>
      <w:t xml:space="preserve">Formularz oferty </w:t>
    </w:r>
    <w:r>
      <w:rPr>
        <w:rFonts w:ascii="Calibri" w:eastAsia="Times New Roman" w:hAnsi="Calibri" w:cs="Times New Roman"/>
        <w:b/>
        <w:bCs/>
        <w:lang w:eastAsia="pl-PL"/>
      </w:rPr>
      <w:t>– część4</w:t>
    </w:r>
  </w:p>
  <w:p w:rsidR="0091071B" w:rsidRDefault="0091071B" w:rsidP="0091071B">
    <w:pPr>
      <w:pStyle w:val="Nagwek"/>
      <w:jc w:val="right"/>
    </w:pPr>
    <w:r>
      <w:rPr>
        <w:rFonts w:ascii="Calibri" w:eastAsia="Times New Roman" w:hAnsi="Calibri" w:cs="Times New Roman"/>
        <w:b/>
        <w:bCs/>
        <w:lang w:eastAsia="pl-PL"/>
      </w:rPr>
      <w:t>Znak: WSZ.DZP.261.2.98</w:t>
    </w:r>
    <w:r w:rsidRPr="00755206">
      <w:rPr>
        <w:rFonts w:ascii="Calibri" w:eastAsia="Times New Roman" w:hAnsi="Calibri" w:cs="Times New Roman"/>
        <w:b/>
        <w:bCs/>
        <w:lang w:eastAsia="pl-PL"/>
      </w:rPr>
      <w:t>/2019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D51635"/>
    <w:multiLevelType w:val="multilevel"/>
    <w:tmpl w:val="AA8C68D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24573"/>
    <w:rsid w:val="0009768A"/>
    <w:rsid w:val="000A4522"/>
    <w:rsid w:val="0010097C"/>
    <w:rsid w:val="001204F2"/>
    <w:rsid w:val="0012477B"/>
    <w:rsid w:val="002136D3"/>
    <w:rsid w:val="002475D0"/>
    <w:rsid w:val="0027431E"/>
    <w:rsid w:val="002A7748"/>
    <w:rsid w:val="00460184"/>
    <w:rsid w:val="004B4F38"/>
    <w:rsid w:val="004D6420"/>
    <w:rsid w:val="005F7A5D"/>
    <w:rsid w:val="007C42DB"/>
    <w:rsid w:val="007C67BE"/>
    <w:rsid w:val="007F6AB2"/>
    <w:rsid w:val="00814B8B"/>
    <w:rsid w:val="00852C6C"/>
    <w:rsid w:val="008B6D6E"/>
    <w:rsid w:val="0091071B"/>
    <w:rsid w:val="009A1B54"/>
    <w:rsid w:val="009F32B3"/>
    <w:rsid w:val="00A11F83"/>
    <w:rsid w:val="00A82BAB"/>
    <w:rsid w:val="00AF1629"/>
    <w:rsid w:val="00B1583E"/>
    <w:rsid w:val="00B66801"/>
    <w:rsid w:val="00B763BE"/>
    <w:rsid w:val="00BE4221"/>
    <w:rsid w:val="00C62916"/>
    <w:rsid w:val="00CB7407"/>
    <w:rsid w:val="00CE718B"/>
    <w:rsid w:val="00CF0677"/>
    <w:rsid w:val="00E06B4E"/>
    <w:rsid w:val="00E461A1"/>
    <w:rsid w:val="00EC2328"/>
    <w:rsid w:val="00EF052D"/>
    <w:rsid w:val="00EF2CBC"/>
    <w:rsid w:val="00F05086"/>
    <w:rsid w:val="00F67051"/>
    <w:rsid w:val="00FA04F0"/>
    <w:rsid w:val="00FE2176"/>
    <w:rsid w:val="00F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E516-55DE-4E97-ACB1-A3911810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16</cp:revision>
  <cp:lastPrinted>2019-10-07T10:54:00Z</cp:lastPrinted>
  <dcterms:created xsi:type="dcterms:W3CDTF">2017-08-25T08:44:00Z</dcterms:created>
  <dcterms:modified xsi:type="dcterms:W3CDTF">2019-10-07T12:11:00Z</dcterms:modified>
</cp:coreProperties>
</file>