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FB4" w:rsidRDefault="00FC52F8">
      <w:pPr>
        <w:keepNext/>
        <w:spacing w:after="0" w:line="240" w:lineRule="auto"/>
        <w:jc w:val="both"/>
        <w:rPr>
          <w:rFonts w:ascii="Arial Narrow" w:hAnsi="Arial Narrow" w:cstheme="minorHAnsi"/>
          <w:b/>
          <w:bCs/>
          <w:sz w:val="24"/>
          <w:szCs w:val="24"/>
        </w:rPr>
      </w:pPr>
      <w:r>
        <w:rPr>
          <w:rFonts w:ascii="Arial" w:hAnsi="Arial" w:cstheme="minorHAnsi"/>
          <w:b/>
          <w:bCs/>
          <w:sz w:val="24"/>
          <w:szCs w:val="24"/>
        </w:rPr>
        <w:t>Załącznik 13</w:t>
      </w:r>
      <w:r w:rsidR="00706512">
        <w:rPr>
          <w:rFonts w:ascii="Arial" w:hAnsi="Arial" w:cstheme="minorHAnsi"/>
          <w:b/>
          <w:bCs/>
          <w:sz w:val="24"/>
          <w:szCs w:val="24"/>
        </w:rPr>
        <w:tab/>
      </w:r>
      <w:r w:rsidR="00706512">
        <w:rPr>
          <w:rFonts w:ascii="Arial" w:hAnsi="Arial" w:cstheme="minorHAnsi"/>
          <w:b/>
          <w:bCs/>
          <w:sz w:val="24"/>
          <w:szCs w:val="24"/>
        </w:rPr>
        <w:tab/>
        <w:t>Wym</w:t>
      </w:r>
      <w:r w:rsidR="00417EB4">
        <w:rPr>
          <w:rFonts w:ascii="Arial" w:hAnsi="Arial" w:cstheme="minorHAnsi"/>
          <w:b/>
          <w:bCs/>
          <w:sz w:val="24"/>
          <w:szCs w:val="24"/>
        </w:rPr>
        <w:t>agania</w:t>
      </w:r>
      <w:r w:rsidR="001F3014">
        <w:rPr>
          <w:rFonts w:ascii="Arial" w:hAnsi="Arial" w:cstheme="minorHAnsi"/>
          <w:b/>
          <w:bCs/>
          <w:sz w:val="24"/>
          <w:szCs w:val="24"/>
        </w:rPr>
        <w:t xml:space="preserve"> na do</w:t>
      </w:r>
      <w:r>
        <w:rPr>
          <w:rFonts w:ascii="Arial" w:hAnsi="Arial" w:cstheme="minorHAnsi"/>
          <w:b/>
          <w:bCs/>
          <w:sz w:val="24"/>
          <w:szCs w:val="24"/>
        </w:rPr>
        <w:t>stawę i instalację Stacji diagnostycznej</w:t>
      </w:r>
    </w:p>
    <w:p w:rsidR="007A1FB4" w:rsidRDefault="007A1FB4"/>
    <w:p w:rsidR="007A1FB4" w:rsidRDefault="00301BF2">
      <w:pPr>
        <w:suppressAutoHyphens/>
        <w:spacing w:after="0" w:line="24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Do obowiązków Wykonawcy w ramach niniejszego zadania należy dostawa </w:t>
      </w:r>
      <w:r w:rsidR="00FC52F8">
        <w:rPr>
          <w:rFonts w:ascii="Times New Roman" w:hAnsi="Times New Roman" w:cs="Times New Roman"/>
          <w:color w:val="00000A"/>
          <w:sz w:val="24"/>
          <w:szCs w:val="24"/>
        </w:rPr>
        <w:t xml:space="preserve">Stacji diagnostycznej </w:t>
      </w:r>
      <w:r>
        <w:rPr>
          <w:rFonts w:ascii="Times New Roman" w:hAnsi="Times New Roman" w:cs="Times New Roman"/>
          <w:color w:val="00000A"/>
          <w:sz w:val="24"/>
          <w:szCs w:val="24"/>
        </w:rPr>
        <w:t>do siedziby Zamawiającego, spełniających minimalne wymagania techniczne i funkcjonalne określone poniżej oraz ich instalacja i konfiguracja.</w:t>
      </w:r>
    </w:p>
    <w:p w:rsidR="007A1FB4" w:rsidRDefault="007A1FB4">
      <w:pPr>
        <w:suppressAutoHyphens/>
        <w:spacing w:after="0" w:line="240" w:lineRule="auto"/>
        <w:jc w:val="both"/>
        <w:rPr>
          <w:rFonts w:ascii="Times New Roman" w:hAnsi="Times New Roman" w:cs="Times New Roman"/>
          <w:color w:val="00000A"/>
          <w:sz w:val="24"/>
          <w:szCs w:val="24"/>
        </w:rPr>
      </w:pPr>
    </w:p>
    <w:p w:rsidR="007A1FB4" w:rsidRDefault="00301BF2">
      <w:pPr>
        <w:suppressAutoHyphens/>
        <w:spacing w:after="0" w:line="240" w:lineRule="auto"/>
        <w:contextualSpacing/>
        <w:jc w:val="both"/>
        <w:rPr>
          <w:rFonts w:ascii="Times New Roman" w:eastAsia="Calibri" w:hAnsi="Times New Roman" w:cs="Times New Roman"/>
          <w:b/>
          <w:color w:val="00000A"/>
          <w:sz w:val="24"/>
          <w:szCs w:val="24"/>
        </w:rPr>
      </w:pPr>
      <w:r>
        <w:rPr>
          <w:rFonts w:ascii="Times New Roman" w:eastAsia="Calibri" w:hAnsi="Times New Roman" w:cs="Times New Roman"/>
          <w:b/>
          <w:color w:val="00000A"/>
          <w:sz w:val="24"/>
          <w:szCs w:val="24"/>
        </w:rPr>
        <w:t>Wymagane minimalne parametry techniczne:</w:t>
      </w:r>
      <w:r>
        <w:tab/>
      </w:r>
    </w:p>
    <w:p w:rsidR="00FA56B8" w:rsidRDefault="00FA56B8" w:rsidP="00706512">
      <w:pPr>
        <w:tabs>
          <w:tab w:val="left" w:pos="7012"/>
        </w:tabs>
        <w:suppressAutoHyphens/>
        <w:spacing w:after="0" w:line="240" w:lineRule="auto"/>
        <w:contextualSpacing/>
        <w:jc w:val="both"/>
        <w:rPr>
          <w:rFonts w:ascii="Times New Roman" w:eastAsia="Calibri" w:hAnsi="Times New Roman" w:cs="Times New Roman"/>
          <w:b/>
          <w:color w:val="00000A"/>
          <w:sz w:val="24"/>
          <w:szCs w:val="24"/>
        </w:rPr>
      </w:pPr>
    </w:p>
    <w:p w:rsidR="007A1FB4" w:rsidRPr="00706512" w:rsidRDefault="00B83D78" w:rsidP="00706512">
      <w:pPr>
        <w:tabs>
          <w:tab w:val="left" w:pos="7012"/>
        </w:tabs>
        <w:suppressAutoHyphens/>
        <w:spacing w:after="0" w:line="240" w:lineRule="auto"/>
        <w:contextualSpacing/>
        <w:jc w:val="both"/>
        <w:rPr>
          <w:rFonts w:ascii="Times New Roman" w:eastAsia="Calibri" w:hAnsi="Times New Roman" w:cs="Times New Roman"/>
          <w:b/>
          <w:color w:val="00000A"/>
          <w:sz w:val="24"/>
          <w:szCs w:val="24"/>
        </w:rPr>
      </w:pPr>
      <w:bookmarkStart w:id="0" w:name="_GoBack"/>
      <w:bookmarkEnd w:id="0"/>
      <w:r>
        <w:rPr>
          <w:rFonts w:ascii="Times New Roman" w:eastAsia="Calibri" w:hAnsi="Times New Roman" w:cs="Times New Roman"/>
          <w:b/>
          <w:color w:val="00000A"/>
          <w:sz w:val="24"/>
          <w:szCs w:val="24"/>
        </w:rPr>
        <w:t>I.1 Komputer</w:t>
      </w:r>
      <w:r w:rsidR="00301BF2">
        <w:rPr>
          <w:rFonts w:ascii="Times New Roman" w:eastAsia="Calibri" w:hAnsi="Times New Roman" w:cs="Times New Roman"/>
          <w:b/>
          <w:color w:val="00000A"/>
          <w:sz w:val="24"/>
          <w:szCs w:val="24"/>
        </w:rPr>
        <w:tab/>
      </w:r>
    </w:p>
    <w:p w:rsidR="001F3014" w:rsidRPr="001F3014" w:rsidRDefault="001F3014" w:rsidP="001F3014">
      <w:pPr>
        <w:pStyle w:val="Akapitzlist"/>
        <w:numPr>
          <w:ilvl w:val="0"/>
          <w:numId w:val="20"/>
        </w:numPr>
        <w:tabs>
          <w:tab w:val="left" w:pos="3994"/>
        </w:tabs>
        <w:spacing w:after="0"/>
        <w:rPr>
          <w:rFonts w:ascii="Times New Roman" w:hAnsi="Times New Roman" w:cs="Times New Roman"/>
          <w:sz w:val="20"/>
          <w:szCs w:val="20"/>
        </w:rPr>
      </w:pPr>
      <w:r>
        <w:rPr>
          <w:rFonts w:ascii="Times New Roman" w:hAnsi="Times New Roman" w:cs="Times New Roman"/>
          <w:sz w:val="20"/>
          <w:szCs w:val="20"/>
        </w:rPr>
        <w:t xml:space="preserve">Typ: </w:t>
      </w:r>
      <w:r w:rsidRPr="001F3014">
        <w:rPr>
          <w:rFonts w:ascii="Times New Roman" w:hAnsi="Times New Roman" w:cs="Times New Roman"/>
          <w:sz w:val="20"/>
          <w:szCs w:val="20"/>
        </w:rPr>
        <w:t xml:space="preserve">Komputer stacjonarny. </w:t>
      </w:r>
    </w:p>
    <w:p w:rsidR="001F3014" w:rsidRPr="001F3014" w:rsidRDefault="001F3014" w:rsidP="001F3014">
      <w:pPr>
        <w:pStyle w:val="Akapitzlist"/>
        <w:numPr>
          <w:ilvl w:val="0"/>
          <w:numId w:val="20"/>
        </w:numPr>
        <w:tabs>
          <w:tab w:val="left" w:pos="3994"/>
        </w:tabs>
        <w:spacing w:after="0"/>
        <w:rPr>
          <w:rFonts w:ascii="Times New Roman" w:hAnsi="Times New Roman" w:cs="Times New Roman"/>
          <w:sz w:val="20"/>
          <w:szCs w:val="20"/>
        </w:rPr>
      </w:pPr>
      <w:r>
        <w:rPr>
          <w:rFonts w:ascii="Times New Roman" w:hAnsi="Times New Roman" w:cs="Times New Roman"/>
          <w:sz w:val="20"/>
          <w:szCs w:val="20"/>
        </w:rPr>
        <w:t xml:space="preserve">Zastosowanie: </w:t>
      </w:r>
      <w:r w:rsidR="00FC52F8">
        <w:rPr>
          <w:rFonts w:ascii="Times New Roman" w:hAnsi="Times New Roman" w:cs="Times New Roman"/>
          <w:sz w:val="20"/>
          <w:szCs w:val="20"/>
        </w:rPr>
        <w:t>k</w:t>
      </w:r>
      <w:r w:rsidRPr="001F3014">
        <w:rPr>
          <w:rFonts w:ascii="Times New Roman" w:hAnsi="Times New Roman" w:cs="Times New Roman"/>
          <w:sz w:val="20"/>
          <w:szCs w:val="20"/>
        </w:rPr>
        <w:t xml:space="preserve">omputer będzie wykorzystywany </w:t>
      </w:r>
      <w:r w:rsidR="00FC52F8">
        <w:rPr>
          <w:rFonts w:ascii="Times New Roman" w:hAnsi="Times New Roman" w:cs="Times New Roman"/>
          <w:sz w:val="20"/>
          <w:szCs w:val="20"/>
        </w:rPr>
        <w:t>jako stacja diagnostyczna pracująca z systemem PACS/RIS</w:t>
      </w:r>
    </w:p>
    <w:p w:rsidR="001F3014" w:rsidRPr="001F3014" w:rsidRDefault="001F3014" w:rsidP="001F3014">
      <w:pPr>
        <w:pStyle w:val="Akapitzlist"/>
        <w:numPr>
          <w:ilvl w:val="0"/>
          <w:numId w:val="20"/>
        </w:numPr>
        <w:tabs>
          <w:tab w:val="left" w:pos="3994"/>
        </w:tabs>
        <w:spacing w:after="0"/>
        <w:rPr>
          <w:rFonts w:ascii="Times New Roman" w:hAnsi="Times New Roman" w:cs="Times New Roman"/>
          <w:sz w:val="20"/>
          <w:szCs w:val="20"/>
        </w:rPr>
      </w:pPr>
      <w:r>
        <w:rPr>
          <w:rFonts w:ascii="Times New Roman" w:hAnsi="Times New Roman" w:cs="Times New Roman"/>
          <w:sz w:val="20"/>
          <w:szCs w:val="20"/>
        </w:rPr>
        <w:t xml:space="preserve">Wydajność obliczeniowa: według </w:t>
      </w:r>
      <w:proofErr w:type="spellStart"/>
      <w:r w:rsidRPr="001F3014">
        <w:rPr>
          <w:rFonts w:ascii="Times New Roman" w:hAnsi="Times New Roman" w:cs="Times New Roman"/>
          <w:sz w:val="20"/>
          <w:szCs w:val="20"/>
        </w:rPr>
        <w:t>SYSmark</w:t>
      </w:r>
      <w:proofErr w:type="spellEnd"/>
      <w:r w:rsidRPr="001F3014">
        <w:rPr>
          <w:rFonts w:ascii="Times New Roman" w:hAnsi="Times New Roman" w:cs="Times New Roman"/>
          <w:sz w:val="20"/>
          <w:szCs w:val="20"/>
        </w:rPr>
        <w:t xml:space="preserve">® 2014 </w:t>
      </w:r>
      <w:proofErr w:type="spellStart"/>
      <w:r w:rsidRPr="001F3014">
        <w:rPr>
          <w:rFonts w:ascii="Times New Roman" w:hAnsi="Times New Roman" w:cs="Times New Roman"/>
          <w:sz w:val="20"/>
          <w:szCs w:val="20"/>
        </w:rPr>
        <w:t>PerformanceTest</w:t>
      </w:r>
      <w:proofErr w:type="spellEnd"/>
      <w:r w:rsidRPr="001F3014">
        <w:rPr>
          <w:rFonts w:ascii="Times New Roman" w:hAnsi="Times New Roman" w:cs="Times New Roman"/>
          <w:sz w:val="20"/>
          <w:szCs w:val="20"/>
        </w:rPr>
        <w:t xml:space="preserve"> :</w:t>
      </w:r>
    </w:p>
    <w:p w:rsidR="001F3014" w:rsidRPr="001F3014" w:rsidRDefault="001F3014" w:rsidP="001F3014">
      <w:pPr>
        <w:pStyle w:val="Akapitzlist"/>
        <w:numPr>
          <w:ilvl w:val="1"/>
          <w:numId w:val="20"/>
        </w:numPr>
        <w:tabs>
          <w:tab w:val="left" w:pos="3994"/>
        </w:tabs>
        <w:spacing w:after="0"/>
        <w:rPr>
          <w:rFonts w:ascii="Times New Roman" w:hAnsi="Times New Roman" w:cs="Times New Roman"/>
          <w:sz w:val="20"/>
          <w:szCs w:val="20"/>
        </w:rPr>
      </w:pPr>
      <w:r w:rsidRPr="001F3014">
        <w:rPr>
          <w:rFonts w:ascii="Times New Roman" w:hAnsi="Times New Roman" w:cs="Times New Roman"/>
          <w:sz w:val="20"/>
          <w:szCs w:val="20"/>
        </w:rPr>
        <w:t xml:space="preserve">SM 2014 </w:t>
      </w:r>
      <w:proofErr w:type="spellStart"/>
      <w:r w:rsidRPr="001F3014">
        <w:rPr>
          <w:rFonts w:ascii="Times New Roman" w:hAnsi="Times New Roman" w:cs="Times New Roman"/>
          <w:sz w:val="20"/>
          <w:szCs w:val="20"/>
        </w:rPr>
        <w:t>Overall</w:t>
      </w:r>
      <w:proofErr w:type="spellEnd"/>
      <w:r w:rsidRPr="001F3014">
        <w:rPr>
          <w:rFonts w:ascii="Times New Roman" w:hAnsi="Times New Roman" w:cs="Times New Roman"/>
          <w:sz w:val="20"/>
          <w:szCs w:val="20"/>
        </w:rPr>
        <w:t xml:space="preserve"> Rating – co najmniej wynik 1300</w:t>
      </w:r>
      <w:r w:rsidR="00FC52F8">
        <w:rPr>
          <w:rFonts w:ascii="Times New Roman" w:hAnsi="Times New Roman" w:cs="Times New Roman"/>
          <w:sz w:val="20"/>
          <w:szCs w:val="20"/>
        </w:rPr>
        <w:t xml:space="preserve"> </w:t>
      </w:r>
      <w:r w:rsidRPr="001F3014">
        <w:rPr>
          <w:rFonts w:ascii="Times New Roman" w:hAnsi="Times New Roman" w:cs="Times New Roman"/>
          <w:sz w:val="20"/>
          <w:szCs w:val="20"/>
        </w:rPr>
        <w:t>punktów,</w:t>
      </w:r>
    </w:p>
    <w:p w:rsidR="001F3014" w:rsidRPr="001F3014" w:rsidRDefault="001F3014" w:rsidP="001F3014">
      <w:pPr>
        <w:pStyle w:val="Akapitzlist"/>
        <w:numPr>
          <w:ilvl w:val="1"/>
          <w:numId w:val="20"/>
        </w:numPr>
        <w:tabs>
          <w:tab w:val="left" w:pos="3994"/>
        </w:tabs>
        <w:spacing w:after="0"/>
        <w:rPr>
          <w:rFonts w:ascii="Times New Roman" w:hAnsi="Times New Roman" w:cs="Times New Roman"/>
          <w:sz w:val="20"/>
          <w:szCs w:val="20"/>
        </w:rPr>
      </w:pPr>
      <w:r w:rsidRPr="001F3014">
        <w:rPr>
          <w:rFonts w:ascii="Times New Roman" w:hAnsi="Times New Roman" w:cs="Times New Roman"/>
          <w:sz w:val="20"/>
          <w:szCs w:val="20"/>
        </w:rPr>
        <w:t>Office Productivity – co najmniej wynik 1100 punktów,</w:t>
      </w:r>
    </w:p>
    <w:p w:rsidR="001F3014" w:rsidRPr="001F3014" w:rsidRDefault="001F3014" w:rsidP="001F3014">
      <w:pPr>
        <w:pStyle w:val="Akapitzlist"/>
        <w:numPr>
          <w:ilvl w:val="1"/>
          <w:numId w:val="20"/>
        </w:numPr>
        <w:tabs>
          <w:tab w:val="left" w:pos="3994"/>
        </w:tabs>
        <w:spacing w:after="0"/>
        <w:rPr>
          <w:rFonts w:ascii="Times New Roman" w:hAnsi="Times New Roman" w:cs="Times New Roman"/>
          <w:sz w:val="20"/>
          <w:szCs w:val="20"/>
        </w:rPr>
      </w:pPr>
      <w:r w:rsidRPr="001F3014">
        <w:rPr>
          <w:rFonts w:ascii="Times New Roman" w:hAnsi="Times New Roman" w:cs="Times New Roman"/>
          <w:sz w:val="20"/>
          <w:szCs w:val="20"/>
        </w:rPr>
        <w:t xml:space="preserve">Media </w:t>
      </w:r>
      <w:proofErr w:type="spellStart"/>
      <w:r w:rsidRPr="001F3014">
        <w:rPr>
          <w:rFonts w:ascii="Times New Roman" w:hAnsi="Times New Roman" w:cs="Times New Roman"/>
          <w:sz w:val="20"/>
          <w:szCs w:val="20"/>
        </w:rPr>
        <w:t>Creation</w:t>
      </w:r>
      <w:proofErr w:type="spellEnd"/>
      <w:r w:rsidRPr="001F3014">
        <w:rPr>
          <w:rFonts w:ascii="Times New Roman" w:hAnsi="Times New Roman" w:cs="Times New Roman"/>
          <w:sz w:val="20"/>
          <w:szCs w:val="20"/>
        </w:rPr>
        <w:t xml:space="preserve"> – co najmniej wynik 1600 punktów,</w:t>
      </w:r>
    </w:p>
    <w:p w:rsidR="001F3014" w:rsidRDefault="001F3014" w:rsidP="001F3014">
      <w:pPr>
        <w:pStyle w:val="Akapitzlist"/>
        <w:numPr>
          <w:ilvl w:val="1"/>
          <w:numId w:val="20"/>
        </w:numPr>
        <w:tabs>
          <w:tab w:val="left" w:pos="3994"/>
        </w:tabs>
        <w:spacing w:after="0"/>
        <w:rPr>
          <w:rFonts w:ascii="Times New Roman" w:hAnsi="Times New Roman" w:cs="Times New Roman"/>
          <w:sz w:val="20"/>
          <w:szCs w:val="20"/>
        </w:rPr>
      </w:pPr>
      <w:r w:rsidRPr="001F3014">
        <w:rPr>
          <w:rFonts w:ascii="Times New Roman" w:hAnsi="Times New Roman" w:cs="Times New Roman"/>
          <w:sz w:val="20"/>
          <w:szCs w:val="20"/>
        </w:rPr>
        <w:t>Data/Financial Analysis – co najmniej wynik 1600 punktów,</w:t>
      </w:r>
    </w:p>
    <w:p w:rsidR="001F3014" w:rsidRDefault="001F3014" w:rsidP="001F3014">
      <w:pPr>
        <w:pStyle w:val="Akapitzlist"/>
        <w:numPr>
          <w:ilvl w:val="1"/>
          <w:numId w:val="20"/>
        </w:numPr>
        <w:tabs>
          <w:tab w:val="left" w:pos="3994"/>
        </w:tabs>
        <w:spacing w:after="0"/>
        <w:rPr>
          <w:rFonts w:ascii="Times New Roman" w:hAnsi="Times New Roman" w:cs="Times New Roman"/>
          <w:sz w:val="20"/>
          <w:szCs w:val="20"/>
        </w:rPr>
      </w:pPr>
      <w:r w:rsidRPr="001F3014">
        <w:rPr>
          <w:rFonts w:ascii="Times New Roman" w:hAnsi="Times New Roman" w:cs="Times New Roman"/>
          <w:sz w:val="20"/>
          <w:szCs w:val="20"/>
        </w:rPr>
        <w:t>Wymagane testy wydajnościowe wykonawca musi przeprowadzić na automatycznych ustawieniach konfiguratora dołączonego przez firmę BAPCO i przy natywnej ro</w:t>
      </w:r>
      <w:r w:rsidR="00FC52F8">
        <w:rPr>
          <w:rFonts w:ascii="Times New Roman" w:hAnsi="Times New Roman" w:cs="Times New Roman"/>
          <w:sz w:val="20"/>
          <w:szCs w:val="20"/>
        </w:rPr>
        <w:t>z</w:t>
      </w:r>
      <w:r w:rsidRPr="001F3014">
        <w:rPr>
          <w:rFonts w:ascii="Times New Roman" w:hAnsi="Times New Roman" w:cs="Times New Roman"/>
          <w:sz w:val="20"/>
          <w:szCs w:val="20"/>
        </w:rPr>
        <w:t xml:space="preserve">dzielczości wyświetlacza oraz włączonych wszystkich urządzaniach. Nie dopuszcza się stosowanie </w:t>
      </w:r>
      <w:proofErr w:type="spellStart"/>
      <w:r w:rsidRPr="001F3014">
        <w:rPr>
          <w:rFonts w:ascii="Times New Roman" w:hAnsi="Times New Roman" w:cs="Times New Roman"/>
          <w:sz w:val="20"/>
          <w:szCs w:val="20"/>
        </w:rPr>
        <w:t>overclokingu</w:t>
      </w:r>
      <w:proofErr w:type="spellEnd"/>
      <w:r w:rsidRPr="001F3014">
        <w:rPr>
          <w:rFonts w:ascii="Times New Roman" w:hAnsi="Times New Roman" w:cs="Times New Roman"/>
          <w:sz w:val="20"/>
          <w:szCs w:val="20"/>
        </w:rPr>
        <w:t xml:space="preserve">, oprogramowania wspomagającego pochodzącego z innego źródła niż fabrycznie zainstalowane oprogramowanie przez producenta, ingerowania w  ustawieniach BIOS ( tzn. wyłączanie urządzeń stanowiących pełną konfigurację) jak również w samym środowisku systemu (tzn. zmniejszanie rozdzielczości, jasności i kontrastu itp.). </w:t>
      </w:r>
    </w:p>
    <w:p w:rsidR="001F3014" w:rsidRPr="001F3014" w:rsidRDefault="001F3014" w:rsidP="001F3014">
      <w:pPr>
        <w:pStyle w:val="Akapitzlist"/>
        <w:numPr>
          <w:ilvl w:val="1"/>
          <w:numId w:val="20"/>
        </w:numPr>
        <w:tabs>
          <w:tab w:val="left" w:pos="3994"/>
        </w:tabs>
        <w:spacing w:after="0"/>
        <w:rPr>
          <w:rFonts w:ascii="Times New Roman" w:hAnsi="Times New Roman" w:cs="Times New Roman"/>
          <w:sz w:val="20"/>
          <w:szCs w:val="20"/>
        </w:rPr>
      </w:pPr>
      <w:r w:rsidRPr="001F3014">
        <w:rPr>
          <w:rFonts w:ascii="Times New Roman" w:hAnsi="Times New Roman" w:cs="Times New Roman"/>
          <w:sz w:val="20"/>
          <w:szCs w:val="20"/>
        </w:rPr>
        <w:t>Zamawiający zastrzega sobie, iż w celu sprawdzenia poprawności przeprowadzonych wszystkich wymaganych testów Oferent musi dostarczyć Zamawiającemu oprogramowanie testujące, komputer do testu oraz dokładny opis metodyki przeprowadzonego testu wraz z wynikami w celu ich sprawdzenia w terminie nie dłuższym niż 3 dni od otrzymania zawiadomienia od Zamawiającego</w:t>
      </w:r>
    </w:p>
    <w:p w:rsidR="001F3014" w:rsidRDefault="001F3014" w:rsidP="001F3014">
      <w:pPr>
        <w:pStyle w:val="Akapitzlist"/>
        <w:numPr>
          <w:ilvl w:val="0"/>
          <w:numId w:val="20"/>
        </w:numPr>
        <w:tabs>
          <w:tab w:val="left" w:pos="3994"/>
        </w:tabs>
        <w:spacing w:after="0"/>
        <w:rPr>
          <w:rFonts w:ascii="Times New Roman" w:hAnsi="Times New Roman" w:cs="Times New Roman"/>
          <w:sz w:val="20"/>
          <w:szCs w:val="20"/>
        </w:rPr>
      </w:pPr>
      <w:r w:rsidRPr="001F3014">
        <w:rPr>
          <w:rFonts w:ascii="Times New Roman" w:hAnsi="Times New Roman" w:cs="Times New Roman"/>
          <w:sz w:val="20"/>
          <w:szCs w:val="20"/>
        </w:rPr>
        <w:t>Procesor wielordzeniowy ze zintegrowaną grafiką</w:t>
      </w:r>
    </w:p>
    <w:p w:rsidR="001F3014" w:rsidRPr="001F3014" w:rsidRDefault="001F3014" w:rsidP="001F3014">
      <w:pPr>
        <w:pStyle w:val="Akapitzlist"/>
        <w:numPr>
          <w:ilvl w:val="0"/>
          <w:numId w:val="20"/>
        </w:numPr>
        <w:tabs>
          <w:tab w:val="left" w:pos="3994"/>
        </w:tabs>
        <w:spacing w:after="0"/>
        <w:rPr>
          <w:rFonts w:ascii="Times New Roman" w:hAnsi="Times New Roman" w:cs="Times New Roman"/>
          <w:sz w:val="20"/>
          <w:szCs w:val="20"/>
        </w:rPr>
      </w:pPr>
      <w:r>
        <w:rPr>
          <w:rFonts w:ascii="Times New Roman" w:hAnsi="Times New Roman" w:cs="Times New Roman"/>
          <w:sz w:val="20"/>
          <w:szCs w:val="20"/>
        </w:rPr>
        <w:t xml:space="preserve">Pamięć operacyjna RAM: </w:t>
      </w:r>
      <w:r w:rsidRPr="001F3014">
        <w:rPr>
          <w:rFonts w:ascii="Times New Roman" w:hAnsi="Times New Roman" w:cs="Times New Roman"/>
          <w:sz w:val="20"/>
          <w:szCs w:val="20"/>
        </w:rPr>
        <w:t xml:space="preserve">8GB DDR4 2666MHz non-ECC możliwość rozbudowy do min 32GB, </w:t>
      </w:r>
    </w:p>
    <w:p w:rsidR="001F3014" w:rsidRPr="001F3014" w:rsidRDefault="001F3014" w:rsidP="001F3014">
      <w:pPr>
        <w:pStyle w:val="Akapitzlist"/>
        <w:numPr>
          <w:ilvl w:val="0"/>
          <w:numId w:val="20"/>
        </w:numPr>
        <w:tabs>
          <w:tab w:val="left" w:pos="3994"/>
        </w:tabs>
        <w:spacing w:after="0"/>
        <w:rPr>
          <w:rFonts w:ascii="Times New Roman" w:hAnsi="Times New Roman" w:cs="Times New Roman"/>
          <w:sz w:val="20"/>
          <w:szCs w:val="20"/>
        </w:rPr>
      </w:pPr>
      <w:r>
        <w:rPr>
          <w:rFonts w:ascii="Times New Roman" w:hAnsi="Times New Roman" w:cs="Times New Roman"/>
          <w:sz w:val="20"/>
          <w:szCs w:val="20"/>
        </w:rPr>
        <w:t xml:space="preserve">Pamięć masowa: </w:t>
      </w:r>
      <w:r w:rsidRPr="001F3014">
        <w:rPr>
          <w:rFonts w:ascii="Times New Roman" w:hAnsi="Times New Roman" w:cs="Times New Roman"/>
          <w:sz w:val="20"/>
          <w:szCs w:val="20"/>
        </w:rPr>
        <w:t>M.2 256 GB SSD SATA</w:t>
      </w:r>
    </w:p>
    <w:p w:rsidR="001F3014" w:rsidRPr="001F3014" w:rsidRDefault="001F3014" w:rsidP="00DB1A07">
      <w:pPr>
        <w:pStyle w:val="Akapitzlist"/>
        <w:numPr>
          <w:ilvl w:val="0"/>
          <w:numId w:val="20"/>
        </w:numPr>
        <w:tabs>
          <w:tab w:val="left" w:pos="3994"/>
        </w:tabs>
        <w:spacing w:after="0"/>
        <w:rPr>
          <w:rFonts w:ascii="Times New Roman" w:hAnsi="Times New Roman" w:cs="Times New Roman"/>
          <w:sz w:val="20"/>
          <w:szCs w:val="20"/>
        </w:rPr>
      </w:pPr>
      <w:r>
        <w:rPr>
          <w:rFonts w:ascii="Times New Roman" w:hAnsi="Times New Roman" w:cs="Times New Roman"/>
          <w:sz w:val="20"/>
          <w:szCs w:val="20"/>
        </w:rPr>
        <w:t xml:space="preserve">Grafika: </w:t>
      </w:r>
      <w:r w:rsidR="00DB1A07">
        <w:rPr>
          <w:rFonts w:ascii="Times New Roman" w:hAnsi="Times New Roman" w:cs="Times New Roman"/>
          <w:sz w:val="20"/>
          <w:szCs w:val="20"/>
        </w:rPr>
        <w:t xml:space="preserve">osobna dedykowana do </w:t>
      </w:r>
      <w:r w:rsidR="00DB1A07" w:rsidRPr="00DB1A07">
        <w:rPr>
          <w:rFonts w:ascii="Times New Roman" w:hAnsi="Times New Roman" w:cs="Times New Roman"/>
          <w:sz w:val="20"/>
          <w:szCs w:val="20"/>
        </w:rPr>
        <w:t xml:space="preserve">zastosowań medycznych </w:t>
      </w:r>
      <w:r w:rsidR="00DB1A07">
        <w:rPr>
          <w:rFonts w:ascii="Times New Roman" w:hAnsi="Times New Roman" w:cs="Times New Roman"/>
          <w:sz w:val="20"/>
          <w:szCs w:val="20"/>
        </w:rPr>
        <w:t>karta graficzna, umożliwiająca obsługę za</w:t>
      </w:r>
      <w:r w:rsidR="00DB1A07" w:rsidRPr="00DB1A07">
        <w:rPr>
          <w:rFonts w:ascii="Times New Roman" w:hAnsi="Times New Roman" w:cs="Times New Roman"/>
          <w:sz w:val="20"/>
          <w:szCs w:val="20"/>
        </w:rPr>
        <w:t>oferowanych monitorów referencyjnych</w:t>
      </w:r>
      <w:r w:rsidR="00DB1A07">
        <w:rPr>
          <w:rFonts w:ascii="Times New Roman" w:hAnsi="Times New Roman" w:cs="Times New Roman"/>
          <w:sz w:val="20"/>
          <w:szCs w:val="20"/>
        </w:rPr>
        <w:t>, opisanych w rozdziale I.2 Monitory</w:t>
      </w:r>
    </w:p>
    <w:p w:rsidR="001F3014" w:rsidRDefault="001F3014" w:rsidP="001F3014">
      <w:pPr>
        <w:pStyle w:val="Akapitzlist"/>
        <w:numPr>
          <w:ilvl w:val="0"/>
          <w:numId w:val="20"/>
        </w:numPr>
        <w:tabs>
          <w:tab w:val="left" w:pos="3994"/>
        </w:tabs>
        <w:spacing w:after="0"/>
        <w:rPr>
          <w:rFonts w:ascii="Times New Roman" w:hAnsi="Times New Roman" w:cs="Times New Roman"/>
          <w:sz w:val="20"/>
          <w:szCs w:val="20"/>
        </w:rPr>
      </w:pPr>
      <w:r>
        <w:rPr>
          <w:rFonts w:ascii="Times New Roman" w:hAnsi="Times New Roman" w:cs="Times New Roman"/>
          <w:sz w:val="20"/>
          <w:szCs w:val="20"/>
        </w:rPr>
        <w:t>Wyposażenie multimedialne:</w:t>
      </w:r>
    </w:p>
    <w:p w:rsidR="001F3014" w:rsidRDefault="001F3014" w:rsidP="001F3014">
      <w:pPr>
        <w:pStyle w:val="Akapitzlist"/>
        <w:numPr>
          <w:ilvl w:val="1"/>
          <w:numId w:val="20"/>
        </w:numPr>
        <w:tabs>
          <w:tab w:val="left" w:pos="3994"/>
        </w:tabs>
        <w:spacing w:after="0"/>
        <w:rPr>
          <w:rFonts w:ascii="Times New Roman" w:hAnsi="Times New Roman" w:cs="Times New Roman"/>
          <w:sz w:val="20"/>
          <w:szCs w:val="20"/>
        </w:rPr>
      </w:pPr>
      <w:r w:rsidRPr="001F3014">
        <w:rPr>
          <w:rFonts w:ascii="Times New Roman" w:hAnsi="Times New Roman" w:cs="Times New Roman"/>
          <w:sz w:val="20"/>
          <w:szCs w:val="20"/>
        </w:rPr>
        <w:t xml:space="preserve">Min 24-bitowa Karta dźwiękowa zintegrowana z płytą główną, zgodna z High Definition,  </w:t>
      </w:r>
    </w:p>
    <w:p w:rsidR="001F3014" w:rsidRDefault="001F3014" w:rsidP="001F3014">
      <w:pPr>
        <w:pStyle w:val="Akapitzlist"/>
        <w:numPr>
          <w:ilvl w:val="1"/>
          <w:numId w:val="20"/>
        </w:numPr>
        <w:tabs>
          <w:tab w:val="left" w:pos="3994"/>
        </w:tabs>
        <w:spacing w:after="0"/>
        <w:rPr>
          <w:rFonts w:ascii="Times New Roman" w:hAnsi="Times New Roman" w:cs="Times New Roman"/>
          <w:sz w:val="20"/>
          <w:szCs w:val="20"/>
        </w:rPr>
      </w:pPr>
      <w:r w:rsidRPr="001F3014">
        <w:rPr>
          <w:rFonts w:ascii="Times New Roman" w:hAnsi="Times New Roman" w:cs="Times New Roman"/>
          <w:sz w:val="20"/>
          <w:szCs w:val="20"/>
        </w:rPr>
        <w:t xml:space="preserve">wewnętrzny głośnik 2W w obudowie komputera </w:t>
      </w:r>
    </w:p>
    <w:p w:rsidR="001F3014" w:rsidRDefault="001F3014" w:rsidP="001F3014">
      <w:pPr>
        <w:pStyle w:val="Akapitzlist"/>
        <w:numPr>
          <w:ilvl w:val="1"/>
          <w:numId w:val="20"/>
        </w:numPr>
        <w:tabs>
          <w:tab w:val="left" w:pos="3994"/>
        </w:tabs>
        <w:spacing w:after="0"/>
        <w:rPr>
          <w:rFonts w:ascii="Times New Roman" w:hAnsi="Times New Roman" w:cs="Times New Roman"/>
          <w:sz w:val="20"/>
          <w:szCs w:val="20"/>
        </w:rPr>
      </w:pPr>
      <w:r w:rsidRPr="001F3014">
        <w:rPr>
          <w:rFonts w:ascii="Times New Roman" w:hAnsi="Times New Roman" w:cs="Times New Roman"/>
          <w:sz w:val="20"/>
          <w:szCs w:val="20"/>
        </w:rPr>
        <w:t xml:space="preserve">Port słuchawek i mikrofonu na przednim panelu, dopuszcza się rozwiązanie </w:t>
      </w:r>
      <w:r>
        <w:rPr>
          <w:rFonts w:ascii="Times New Roman" w:hAnsi="Times New Roman" w:cs="Times New Roman"/>
          <w:sz w:val="20"/>
          <w:szCs w:val="20"/>
        </w:rPr>
        <w:t xml:space="preserve">typu </w:t>
      </w:r>
      <w:r w:rsidRPr="001F3014">
        <w:rPr>
          <w:rFonts w:ascii="Times New Roman" w:hAnsi="Times New Roman" w:cs="Times New Roman"/>
          <w:sz w:val="20"/>
          <w:szCs w:val="20"/>
        </w:rPr>
        <w:t xml:space="preserve">port </w:t>
      </w:r>
      <w:proofErr w:type="spellStart"/>
      <w:r w:rsidRPr="001F3014">
        <w:rPr>
          <w:rFonts w:ascii="Times New Roman" w:hAnsi="Times New Roman" w:cs="Times New Roman"/>
          <w:sz w:val="20"/>
          <w:szCs w:val="20"/>
        </w:rPr>
        <w:t>combo</w:t>
      </w:r>
      <w:proofErr w:type="spellEnd"/>
      <w:r w:rsidRPr="001F3014">
        <w:rPr>
          <w:rFonts w:ascii="Times New Roman" w:hAnsi="Times New Roman" w:cs="Times New Roman"/>
          <w:sz w:val="20"/>
          <w:szCs w:val="20"/>
        </w:rPr>
        <w:t xml:space="preserve">, </w:t>
      </w:r>
    </w:p>
    <w:p w:rsidR="001F3014" w:rsidRDefault="001F3014" w:rsidP="001F3014">
      <w:pPr>
        <w:pStyle w:val="Akapitzlist"/>
        <w:numPr>
          <w:ilvl w:val="1"/>
          <w:numId w:val="20"/>
        </w:numPr>
        <w:tabs>
          <w:tab w:val="left" w:pos="3994"/>
        </w:tabs>
        <w:spacing w:after="0"/>
        <w:rPr>
          <w:rFonts w:ascii="Times New Roman" w:hAnsi="Times New Roman" w:cs="Times New Roman"/>
          <w:sz w:val="20"/>
          <w:szCs w:val="20"/>
        </w:rPr>
      </w:pPr>
      <w:r w:rsidRPr="001F3014">
        <w:rPr>
          <w:rFonts w:ascii="Times New Roman" w:hAnsi="Times New Roman" w:cs="Times New Roman"/>
          <w:sz w:val="20"/>
          <w:szCs w:val="20"/>
        </w:rPr>
        <w:t xml:space="preserve">na tylnym panelu min. </w:t>
      </w:r>
      <w:r>
        <w:rPr>
          <w:rFonts w:ascii="Times New Roman" w:hAnsi="Times New Roman" w:cs="Times New Roman"/>
          <w:sz w:val="20"/>
          <w:szCs w:val="20"/>
        </w:rPr>
        <w:t xml:space="preserve">port </w:t>
      </w:r>
      <w:r w:rsidRPr="001F3014">
        <w:rPr>
          <w:rFonts w:ascii="Times New Roman" w:hAnsi="Times New Roman" w:cs="Times New Roman"/>
          <w:sz w:val="20"/>
          <w:szCs w:val="20"/>
        </w:rPr>
        <w:t xml:space="preserve">audio out. </w:t>
      </w:r>
    </w:p>
    <w:p w:rsidR="001F3014" w:rsidRPr="001F3014" w:rsidRDefault="001F3014" w:rsidP="001F3014">
      <w:pPr>
        <w:pStyle w:val="Akapitzlist"/>
        <w:numPr>
          <w:ilvl w:val="1"/>
          <w:numId w:val="20"/>
        </w:numPr>
        <w:tabs>
          <w:tab w:val="left" w:pos="3994"/>
        </w:tabs>
        <w:spacing w:after="0"/>
        <w:rPr>
          <w:rFonts w:ascii="Times New Roman" w:hAnsi="Times New Roman" w:cs="Times New Roman"/>
          <w:sz w:val="20"/>
          <w:szCs w:val="20"/>
        </w:rPr>
      </w:pPr>
      <w:r w:rsidRPr="001F3014">
        <w:rPr>
          <w:rFonts w:ascii="Times New Roman" w:hAnsi="Times New Roman" w:cs="Times New Roman"/>
          <w:sz w:val="20"/>
          <w:szCs w:val="20"/>
        </w:rPr>
        <w:t>Czytnik kart multimedialnych czytający min. karty SD i MMC ( wszystkie ich odmiany )</w:t>
      </w:r>
    </w:p>
    <w:p w:rsidR="005C7376" w:rsidRPr="001F3014" w:rsidRDefault="005C7376" w:rsidP="005C7376">
      <w:pPr>
        <w:pStyle w:val="Akapitzlist"/>
        <w:numPr>
          <w:ilvl w:val="0"/>
          <w:numId w:val="20"/>
        </w:numPr>
        <w:tabs>
          <w:tab w:val="left" w:pos="3994"/>
        </w:tabs>
        <w:spacing w:after="0"/>
        <w:rPr>
          <w:rFonts w:ascii="Times New Roman" w:hAnsi="Times New Roman" w:cs="Times New Roman"/>
          <w:sz w:val="20"/>
          <w:szCs w:val="20"/>
        </w:rPr>
      </w:pPr>
      <w:r w:rsidRPr="001F3014">
        <w:rPr>
          <w:rFonts w:ascii="Times New Roman" w:hAnsi="Times New Roman" w:cs="Times New Roman"/>
          <w:sz w:val="20"/>
          <w:szCs w:val="20"/>
        </w:rPr>
        <w:t xml:space="preserve">Wbudowane porty: </w:t>
      </w:r>
    </w:p>
    <w:p w:rsidR="005C7376" w:rsidRPr="001F3014" w:rsidRDefault="005C7376" w:rsidP="005C7376">
      <w:pPr>
        <w:pStyle w:val="Akapitzlist"/>
        <w:numPr>
          <w:ilvl w:val="1"/>
          <w:numId w:val="20"/>
        </w:numPr>
        <w:tabs>
          <w:tab w:val="left" w:pos="3994"/>
        </w:tabs>
        <w:spacing w:after="0"/>
        <w:ind w:hanging="650"/>
        <w:rPr>
          <w:rFonts w:ascii="Times New Roman" w:hAnsi="Times New Roman" w:cs="Times New Roman"/>
          <w:sz w:val="20"/>
          <w:szCs w:val="20"/>
        </w:rPr>
      </w:pPr>
      <w:r w:rsidRPr="001F3014">
        <w:rPr>
          <w:rFonts w:ascii="Times New Roman" w:hAnsi="Times New Roman" w:cs="Times New Roman"/>
          <w:sz w:val="20"/>
          <w:szCs w:val="20"/>
        </w:rPr>
        <w:t xml:space="preserve">1x </w:t>
      </w:r>
      <w:proofErr w:type="spellStart"/>
      <w:r w:rsidRPr="001F3014">
        <w:rPr>
          <w:rFonts w:ascii="Times New Roman" w:hAnsi="Times New Roman" w:cs="Times New Roman"/>
          <w:sz w:val="20"/>
          <w:szCs w:val="20"/>
        </w:rPr>
        <w:t>DisplayPort</w:t>
      </w:r>
      <w:proofErr w:type="spellEnd"/>
      <w:r w:rsidRPr="001F3014">
        <w:rPr>
          <w:rFonts w:ascii="Times New Roman" w:hAnsi="Times New Roman" w:cs="Times New Roman"/>
          <w:sz w:val="20"/>
          <w:szCs w:val="20"/>
        </w:rPr>
        <w:t xml:space="preserve"> v1.1a</w:t>
      </w:r>
    </w:p>
    <w:p w:rsidR="005C7376" w:rsidRPr="001F3014" w:rsidRDefault="005C7376" w:rsidP="005C7376">
      <w:pPr>
        <w:pStyle w:val="Akapitzlist"/>
        <w:numPr>
          <w:ilvl w:val="1"/>
          <w:numId w:val="20"/>
        </w:numPr>
        <w:tabs>
          <w:tab w:val="left" w:pos="3994"/>
        </w:tabs>
        <w:spacing w:after="0"/>
        <w:ind w:hanging="650"/>
        <w:rPr>
          <w:rFonts w:ascii="Times New Roman" w:hAnsi="Times New Roman" w:cs="Times New Roman"/>
          <w:sz w:val="20"/>
          <w:szCs w:val="20"/>
        </w:rPr>
      </w:pPr>
      <w:r w:rsidRPr="001F3014">
        <w:rPr>
          <w:rFonts w:ascii="Times New Roman" w:hAnsi="Times New Roman" w:cs="Times New Roman"/>
          <w:sz w:val="20"/>
          <w:szCs w:val="20"/>
        </w:rPr>
        <w:t xml:space="preserve">1x HDMI 1.4 </w:t>
      </w:r>
    </w:p>
    <w:p w:rsidR="005C7376" w:rsidRPr="001F3014" w:rsidRDefault="005C7376" w:rsidP="005C7376">
      <w:pPr>
        <w:pStyle w:val="Akapitzlist"/>
        <w:numPr>
          <w:ilvl w:val="1"/>
          <w:numId w:val="20"/>
        </w:numPr>
        <w:tabs>
          <w:tab w:val="left" w:pos="3994"/>
        </w:tabs>
        <w:spacing w:after="0"/>
        <w:ind w:hanging="650"/>
        <w:rPr>
          <w:rFonts w:ascii="Times New Roman" w:hAnsi="Times New Roman" w:cs="Times New Roman"/>
          <w:sz w:val="20"/>
          <w:szCs w:val="20"/>
        </w:rPr>
      </w:pPr>
      <w:r w:rsidRPr="001F3014">
        <w:rPr>
          <w:rFonts w:ascii="Times New Roman" w:hAnsi="Times New Roman" w:cs="Times New Roman"/>
          <w:sz w:val="20"/>
          <w:szCs w:val="20"/>
        </w:rPr>
        <w:t xml:space="preserve">1x HDMI 2.0 lub  1x </w:t>
      </w:r>
      <w:proofErr w:type="spellStart"/>
      <w:r w:rsidRPr="001F3014">
        <w:rPr>
          <w:rFonts w:ascii="Times New Roman" w:hAnsi="Times New Roman" w:cs="Times New Roman"/>
          <w:sz w:val="20"/>
          <w:szCs w:val="20"/>
        </w:rPr>
        <w:t>DisplayPort</w:t>
      </w:r>
      <w:proofErr w:type="spellEnd"/>
      <w:r w:rsidRPr="001F3014">
        <w:rPr>
          <w:rFonts w:ascii="Times New Roman" w:hAnsi="Times New Roman" w:cs="Times New Roman"/>
          <w:sz w:val="20"/>
          <w:szCs w:val="20"/>
        </w:rPr>
        <w:t xml:space="preserve">  </w:t>
      </w:r>
    </w:p>
    <w:p w:rsidR="005C7376" w:rsidRPr="001F3014" w:rsidRDefault="005C7376" w:rsidP="005C7376">
      <w:pPr>
        <w:pStyle w:val="Akapitzlist"/>
        <w:numPr>
          <w:ilvl w:val="1"/>
          <w:numId w:val="20"/>
        </w:numPr>
        <w:tabs>
          <w:tab w:val="left" w:pos="3994"/>
        </w:tabs>
        <w:spacing w:after="0"/>
        <w:ind w:hanging="650"/>
        <w:rPr>
          <w:rFonts w:ascii="Times New Roman" w:hAnsi="Times New Roman" w:cs="Times New Roman"/>
          <w:sz w:val="20"/>
          <w:szCs w:val="20"/>
        </w:rPr>
      </w:pPr>
      <w:r w:rsidRPr="001F3014">
        <w:rPr>
          <w:rFonts w:ascii="Times New Roman" w:hAnsi="Times New Roman" w:cs="Times New Roman"/>
          <w:sz w:val="20"/>
          <w:szCs w:val="20"/>
        </w:rPr>
        <w:t>Porty USB</w:t>
      </w:r>
    </w:p>
    <w:p w:rsidR="005C7376" w:rsidRPr="005C7376" w:rsidRDefault="005C7376" w:rsidP="005C7376">
      <w:pPr>
        <w:pStyle w:val="Akapitzlist"/>
        <w:numPr>
          <w:ilvl w:val="1"/>
          <w:numId w:val="20"/>
        </w:numPr>
        <w:tabs>
          <w:tab w:val="left" w:pos="3994"/>
        </w:tabs>
        <w:spacing w:after="0"/>
        <w:ind w:hanging="650"/>
        <w:rPr>
          <w:rFonts w:ascii="Times New Roman" w:hAnsi="Times New Roman" w:cs="Times New Roman"/>
          <w:sz w:val="20"/>
          <w:szCs w:val="20"/>
        </w:rPr>
      </w:pPr>
      <w:r w:rsidRPr="001F3014">
        <w:rPr>
          <w:rFonts w:ascii="Times New Roman" w:hAnsi="Times New Roman" w:cs="Times New Roman"/>
          <w:sz w:val="20"/>
          <w:szCs w:val="20"/>
        </w:rPr>
        <w:t>Panel przedni</w:t>
      </w:r>
      <w:r>
        <w:rPr>
          <w:rFonts w:ascii="Times New Roman" w:hAnsi="Times New Roman" w:cs="Times New Roman"/>
          <w:sz w:val="20"/>
          <w:szCs w:val="20"/>
        </w:rPr>
        <w:t>:</w:t>
      </w:r>
      <w:r w:rsidRPr="005C7376">
        <w:rPr>
          <w:rFonts w:ascii="Times New Roman" w:hAnsi="Times New Roman" w:cs="Times New Roman"/>
          <w:sz w:val="20"/>
          <w:szCs w:val="20"/>
        </w:rPr>
        <w:t xml:space="preserve"> 4x USB w układzie 2x USB 3.1 TYP A i 2x USB 2.0 </w:t>
      </w:r>
    </w:p>
    <w:p w:rsidR="005C7376" w:rsidRPr="005C7376" w:rsidRDefault="005C7376" w:rsidP="005C7376">
      <w:pPr>
        <w:pStyle w:val="Akapitzlist"/>
        <w:numPr>
          <w:ilvl w:val="1"/>
          <w:numId w:val="20"/>
        </w:numPr>
        <w:tabs>
          <w:tab w:val="left" w:pos="3994"/>
        </w:tabs>
        <w:spacing w:after="0"/>
        <w:ind w:hanging="650"/>
        <w:rPr>
          <w:rFonts w:ascii="Times New Roman" w:hAnsi="Times New Roman" w:cs="Times New Roman"/>
          <w:sz w:val="20"/>
          <w:szCs w:val="20"/>
        </w:rPr>
      </w:pPr>
      <w:r w:rsidRPr="001F3014">
        <w:rPr>
          <w:rFonts w:ascii="Times New Roman" w:hAnsi="Times New Roman" w:cs="Times New Roman"/>
          <w:sz w:val="20"/>
          <w:szCs w:val="20"/>
        </w:rPr>
        <w:t>Panel Tylny</w:t>
      </w:r>
      <w:r>
        <w:rPr>
          <w:rFonts w:ascii="Times New Roman" w:hAnsi="Times New Roman" w:cs="Times New Roman"/>
          <w:sz w:val="20"/>
          <w:szCs w:val="20"/>
        </w:rPr>
        <w:t xml:space="preserve">: </w:t>
      </w:r>
      <w:r w:rsidRPr="005C7376">
        <w:rPr>
          <w:rFonts w:ascii="Times New Roman" w:hAnsi="Times New Roman" w:cs="Times New Roman"/>
          <w:sz w:val="20"/>
          <w:szCs w:val="20"/>
        </w:rPr>
        <w:t xml:space="preserve">4x USB w układzie 2x USB 3.1 TYP A i 2x USB 2.0 </w:t>
      </w:r>
    </w:p>
    <w:p w:rsidR="005C7376" w:rsidRPr="001F3014" w:rsidRDefault="005C7376" w:rsidP="005C7376">
      <w:pPr>
        <w:pStyle w:val="Akapitzlist"/>
        <w:numPr>
          <w:ilvl w:val="1"/>
          <w:numId w:val="20"/>
        </w:numPr>
        <w:tabs>
          <w:tab w:val="left" w:pos="3994"/>
        </w:tabs>
        <w:spacing w:after="0"/>
        <w:ind w:hanging="650"/>
        <w:rPr>
          <w:rFonts w:ascii="Times New Roman" w:hAnsi="Times New Roman" w:cs="Times New Roman"/>
          <w:sz w:val="20"/>
          <w:szCs w:val="20"/>
        </w:rPr>
      </w:pPr>
      <w:r w:rsidRPr="001F3014">
        <w:rPr>
          <w:rFonts w:ascii="Times New Roman" w:hAnsi="Times New Roman" w:cs="Times New Roman"/>
          <w:sz w:val="20"/>
          <w:szCs w:val="20"/>
        </w:rPr>
        <w:t>Wymagana ilość i rozmieszczenie (na zewnątrz obudowy komputera) wszystkich portów USB TYP-A nie może być osiągnięta w wyniku stosowania konwerterów, przejściówek lub przewodów połączeniowych itp. Zainstalowane porty nie mogą blokować instalacji kart rozszerzeń w złączach wymaganych w opisie płyty głównej. Wszystkie wymagane porty mają być w sposób stały zintegrowane z obudową ( wlutowane w laminat płyty głównej).</w:t>
      </w:r>
    </w:p>
    <w:p w:rsidR="005C7376" w:rsidRPr="001F3014" w:rsidRDefault="005C7376" w:rsidP="005C7376">
      <w:pPr>
        <w:pStyle w:val="Akapitzlist"/>
        <w:numPr>
          <w:ilvl w:val="0"/>
          <w:numId w:val="20"/>
        </w:numPr>
        <w:tabs>
          <w:tab w:val="left" w:pos="3994"/>
        </w:tabs>
        <w:spacing w:after="0"/>
        <w:rPr>
          <w:rFonts w:ascii="Times New Roman" w:hAnsi="Times New Roman" w:cs="Times New Roman"/>
          <w:sz w:val="20"/>
          <w:szCs w:val="20"/>
        </w:rPr>
      </w:pPr>
      <w:r w:rsidRPr="001F3014">
        <w:rPr>
          <w:rFonts w:ascii="Times New Roman" w:hAnsi="Times New Roman" w:cs="Times New Roman"/>
          <w:sz w:val="20"/>
          <w:szCs w:val="20"/>
        </w:rPr>
        <w:t xml:space="preserve">Płyta główna zaprojektowana i wyprodukowana na zlecenie producenta komputera, trwale oznaczona </w:t>
      </w:r>
      <w:r>
        <w:rPr>
          <w:rFonts w:ascii="Times New Roman" w:hAnsi="Times New Roman" w:cs="Times New Roman"/>
          <w:sz w:val="20"/>
          <w:szCs w:val="20"/>
        </w:rPr>
        <w:t xml:space="preserve">logiem jednostki, </w:t>
      </w:r>
      <w:r w:rsidRPr="001F3014">
        <w:rPr>
          <w:rFonts w:ascii="Times New Roman" w:hAnsi="Times New Roman" w:cs="Times New Roman"/>
          <w:sz w:val="20"/>
          <w:szCs w:val="20"/>
        </w:rPr>
        <w:t>dedykowana dla danego urządzenia; wyposażona w :</w:t>
      </w:r>
    </w:p>
    <w:p w:rsidR="005C7376" w:rsidRPr="001F3014" w:rsidRDefault="005C7376" w:rsidP="005C7376">
      <w:pPr>
        <w:pStyle w:val="Akapitzlist"/>
        <w:numPr>
          <w:ilvl w:val="1"/>
          <w:numId w:val="20"/>
        </w:numPr>
        <w:tabs>
          <w:tab w:val="left" w:pos="3994"/>
        </w:tabs>
        <w:spacing w:after="0"/>
        <w:ind w:hanging="650"/>
        <w:rPr>
          <w:rFonts w:ascii="Times New Roman" w:hAnsi="Times New Roman" w:cs="Times New Roman"/>
          <w:sz w:val="20"/>
          <w:szCs w:val="20"/>
        </w:rPr>
      </w:pPr>
      <w:r w:rsidRPr="001F3014">
        <w:rPr>
          <w:rFonts w:ascii="Times New Roman" w:hAnsi="Times New Roman" w:cs="Times New Roman"/>
          <w:sz w:val="20"/>
          <w:szCs w:val="20"/>
        </w:rPr>
        <w:t xml:space="preserve">1 złącza PCI Express x16 Gen.3, </w:t>
      </w:r>
    </w:p>
    <w:p w:rsidR="005C7376" w:rsidRPr="001F3014" w:rsidRDefault="005C7376" w:rsidP="005C7376">
      <w:pPr>
        <w:pStyle w:val="Akapitzlist"/>
        <w:numPr>
          <w:ilvl w:val="1"/>
          <w:numId w:val="20"/>
        </w:numPr>
        <w:tabs>
          <w:tab w:val="left" w:pos="3994"/>
        </w:tabs>
        <w:spacing w:after="0"/>
        <w:ind w:hanging="650"/>
        <w:rPr>
          <w:rFonts w:ascii="Times New Roman" w:hAnsi="Times New Roman" w:cs="Times New Roman"/>
          <w:sz w:val="20"/>
          <w:szCs w:val="20"/>
        </w:rPr>
      </w:pPr>
      <w:r w:rsidRPr="001F3014">
        <w:rPr>
          <w:rFonts w:ascii="Times New Roman" w:hAnsi="Times New Roman" w:cs="Times New Roman"/>
          <w:sz w:val="20"/>
          <w:szCs w:val="20"/>
        </w:rPr>
        <w:t xml:space="preserve">3 złącza PCI </w:t>
      </w:r>
      <w:proofErr w:type="spellStart"/>
      <w:r w:rsidRPr="001F3014">
        <w:rPr>
          <w:rFonts w:ascii="Times New Roman" w:hAnsi="Times New Roman" w:cs="Times New Roman"/>
          <w:sz w:val="20"/>
          <w:szCs w:val="20"/>
        </w:rPr>
        <w:t>Epress</w:t>
      </w:r>
      <w:proofErr w:type="spellEnd"/>
      <w:r w:rsidRPr="001F3014">
        <w:rPr>
          <w:rFonts w:ascii="Times New Roman" w:hAnsi="Times New Roman" w:cs="Times New Roman"/>
          <w:sz w:val="20"/>
          <w:szCs w:val="20"/>
        </w:rPr>
        <w:t xml:space="preserve"> x1,  </w:t>
      </w:r>
    </w:p>
    <w:p w:rsidR="005C7376" w:rsidRPr="001F3014" w:rsidRDefault="005C7376" w:rsidP="005C7376">
      <w:pPr>
        <w:pStyle w:val="Akapitzlist"/>
        <w:numPr>
          <w:ilvl w:val="1"/>
          <w:numId w:val="20"/>
        </w:numPr>
        <w:tabs>
          <w:tab w:val="left" w:pos="3994"/>
        </w:tabs>
        <w:spacing w:after="0"/>
        <w:ind w:hanging="650"/>
        <w:rPr>
          <w:rFonts w:ascii="Times New Roman" w:hAnsi="Times New Roman" w:cs="Times New Roman"/>
          <w:sz w:val="20"/>
          <w:szCs w:val="20"/>
        </w:rPr>
      </w:pPr>
      <w:r w:rsidRPr="001F3014">
        <w:rPr>
          <w:rFonts w:ascii="Times New Roman" w:hAnsi="Times New Roman" w:cs="Times New Roman"/>
          <w:sz w:val="20"/>
          <w:szCs w:val="20"/>
        </w:rPr>
        <w:lastRenderedPageBreak/>
        <w:t xml:space="preserve">2 złącza DIMM z obsługą do 32GB DDR4 pamięci RAM, </w:t>
      </w:r>
    </w:p>
    <w:p w:rsidR="005C7376" w:rsidRPr="001F3014" w:rsidRDefault="005C7376" w:rsidP="005C7376">
      <w:pPr>
        <w:pStyle w:val="Akapitzlist"/>
        <w:numPr>
          <w:ilvl w:val="1"/>
          <w:numId w:val="20"/>
        </w:numPr>
        <w:tabs>
          <w:tab w:val="left" w:pos="3994"/>
        </w:tabs>
        <w:spacing w:after="0"/>
        <w:ind w:hanging="650"/>
        <w:rPr>
          <w:rFonts w:ascii="Times New Roman" w:hAnsi="Times New Roman" w:cs="Times New Roman"/>
          <w:sz w:val="20"/>
          <w:szCs w:val="20"/>
        </w:rPr>
      </w:pPr>
      <w:r w:rsidRPr="001F3014">
        <w:rPr>
          <w:rFonts w:ascii="Times New Roman" w:hAnsi="Times New Roman" w:cs="Times New Roman"/>
          <w:sz w:val="20"/>
          <w:szCs w:val="20"/>
        </w:rPr>
        <w:t xml:space="preserve">3  złącza SATA w tym 2 </w:t>
      </w:r>
      <w:proofErr w:type="spellStart"/>
      <w:r w:rsidRPr="001F3014">
        <w:rPr>
          <w:rFonts w:ascii="Times New Roman" w:hAnsi="Times New Roman" w:cs="Times New Roman"/>
          <w:sz w:val="20"/>
          <w:szCs w:val="20"/>
        </w:rPr>
        <w:t>szt</w:t>
      </w:r>
      <w:proofErr w:type="spellEnd"/>
      <w:r w:rsidRPr="001F3014">
        <w:rPr>
          <w:rFonts w:ascii="Times New Roman" w:hAnsi="Times New Roman" w:cs="Times New Roman"/>
          <w:sz w:val="20"/>
          <w:szCs w:val="20"/>
        </w:rPr>
        <w:t xml:space="preserve"> SATA 3.0; </w:t>
      </w:r>
    </w:p>
    <w:p w:rsidR="005C7376" w:rsidRPr="001F3014" w:rsidRDefault="005C7376" w:rsidP="005C7376">
      <w:pPr>
        <w:pStyle w:val="Akapitzlist"/>
        <w:numPr>
          <w:ilvl w:val="1"/>
          <w:numId w:val="20"/>
        </w:numPr>
        <w:tabs>
          <w:tab w:val="left" w:pos="3994"/>
        </w:tabs>
        <w:spacing w:after="0"/>
        <w:ind w:hanging="650"/>
        <w:rPr>
          <w:rFonts w:ascii="Times New Roman" w:hAnsi="Times New Roman" w:cs="Times New Roman"/>
          <w:sz w:val="20"/>
          <w:szCs w:val="20"/>
        </w:rPr>
      </w:pPr>
      <w:r w:rsidRPr="001F3014">
        <w:rPr>
          <w:rFonts w:ascii="Times New Roman" w:hAnsi="Times New Roman" w:cs="Times New Roman"/>
          <w:sz w:val="20"/>
          <w:szCs w:val="20"/>
        </w:rPr>
        <w:t xml:space="preserve">1 złącze M.2 2280 dedykowane dla syków M.2 SATA lub </w:t>
      </w:r>
      <w:proofErr w:type="spellStart"/>
      <w:r w:rsidRPr="001F3014">
        <w:rPr>
          <w:rFonts w:ascii="Times New Roman" w:hAnsi="Times New Roman" w:cs="Times New Roman"/>
          <w:sz w:val="20"/>
          <w:szCs w:val="20"/>
        </w:rPr>
        <w:t>NVMe</w:t>
      </w:r>
      <w:proofErr w:type="spellEnd"/>
    </w:p>
    <w:p w:rsidR="005C7376" w:rsidRPr="001F3014" w:rsidRDefault="005C7376" w:rsidP="005C7376">
      <w:pPr>
        <w:pStyle w:val="Akapitzlist"/>
        <w:numPr>
          <w:ilvl w:val="1"/>
          <w:numId w:val="20"/>
        </w:numPr>
        <w:tabs>
          <w:tab w:val="left" w:pos="3994"/>
        </w:tabs>
        <w:spacing w:after="0"/>
        <w:ind w:hanging="650"/>
        <w:rPr>
          <w:rFonts w:ascii="Times New Roman" w:hAnsi="Times New Roman" w:cs="Times New Roman"/>
          <w:sz w:val="20"/>
          <w:szCs w:val="20"/>
        </w:rPr>
      </w:pPr>
      <w:r w:rsidRPr="001F3014">
        <w:rPr>
          <w:rFonts w:ascii="Times New Roman" w:hAnsi="Times New Roman" w:cs="Times New Roman"/>
          <w:sz w:val="20"/>
          <w:szCs w:val="20"/>
        </w:rPr>
        <w:t>1 złącze M.2 WLAN</w:t>
      </w:r>
    </w:p>
    <w:p w:rsidR="005C7376" w:rsidRPr="001F3014" w:rsidRDefault="005C7376" w:rsidP="005C7376">
      <w:pPr>
        <w:pStyle w:val="Akapitzlist"/>
        <w:numPr>
          <w:ilvl w:val="1"/>
          <w:numId w:val="20"/>
        </w:numPr>
        <w:tabs>
          <w:tab w:val="left" w:pos="3994"/>
        </w:tabs>
        <w:spacing w:after="0"/>
        <w:ind w:hanging="650"/>
        <w:rPr>
          <w:rFonts w:ascii="Times New Roman" w:hAnsi="Times New Roman" w:cs="Times New Roman"/>
          <w:sz w:val="20"/>
          <w:szCs w:val="20"/>
        </w:rPr>
      </w:pPr>
      <w:r w:rsidRPr="001F3014">
        <w:rPr>
          <w:rFonts w:ascii="Times New Roman" w:hAnsi="Times New Roman" w:cs="Times New Roman"/>
          <w:sz w:val="20"/>
          <w:szCs w:val="20"/>
        </w:rPr>
        <w:t xml:space="preserve">1 konektor realizujący funkcję </w:t>
      </w:r>
      <w:proofErr w:type="spellStart"/>
      <w:r w:rsidRPr="001F3014">
        <w:rPr>
          <w:rFonts w:ascii="Times New Roman" w:hAnsi="Times New Roman" w:cs="Times New Roman"/>
          <w:sz w:val="20"/>
          <w:szCs w:val="20"/>
        </w:rPr>
        <w:t>clear</w:t>
      </w:r>
      <w:proofErr w:type="spellEnd"/>
      <w:r w:rsidRPr="001F3014">
        <w:rPr>
          <w:rFonts w:ascii="Times New Roman" w:hAnsi="Times New Roman" w:cs="Times New Roman"/>
          <w:sz w:val="20"/>
          <w:szCs w:val="20"/>
        </w:rPr>
        <w:t xml:space="preserve"> CMOS</w:t>
      </w:r>
    </w:p>
    <w:p w:rsidR="005C7376" w:rsidRPr="001F3014" w:rsidRDefault="005C7376" w:rsidP="005C7376">
      <w:pPr>
        <w:pStyle w:val="Akapitzlist"/>
        <w:numPr>
          <w:ilvl w:val="1"/>
          <w:numId w:val="20"/>
        </w:numPr>
        <w:tabs>
          <w:tab w:val="left" w:pos="3994"/>
        </w:tabs>
        <w:spacing w:after="0"/>
        <w:ind w:hanging="650"/>
        <w:rPr>
          <w:rFonts w:ascii="Times New Roman" w:hAnsi="Times New Roman" w:cs="Times New Roman"/>
          <w:sz w:val="20"/>
          <w:szCs w:val="20"/>
        </w:rPr>
      </w:pPr>
      <w:r w:rsidRPr="001F3014">
        <w:rPr>
          <w:rFonts w:ascii="Times New Roman" w:hAnsi="Times New Roman" w:cs="Times New Roman"/>
          <w:sz w:val="20"/>
          <w:szCs w:val="20"/>
        </w:rPr>
        <w:t xml:space="preserve">1 konektor realizujący funkcję </w:t>
      </w:r>
      <w:proofErr w:type="spellStart"/>
      <w:r w:rsidRPr="001F3014">
        <w:rPr>
          <w:rFonts w:ascii="Times New Roman" w:hAnsi="Times New Roman" w:cs="Times New Roman"/>
          <w:sz w:val="20"/>
          <w:szCs w:val="20"/>
        </w:rPr>
        <w:t>clear</w:t>
      </w:r>
      <w:proofErr w:type="spellEnd"/>
      <w:r w:rsidRPr="001F3014">
        <w:rPr>
          <w:rFonts w:ascii="Times New Roman" w:hAnsi="Times New Roman" w:cs="Times New Roman"/>
          <w:sz w:val="20"/>
          <w:szCs w:val="20"/>
        </w:rPr>
        <w:t xml:space="preserve"> </w:t>
      </w:r>
      <w:proofErr w:type="spellStart"/>
      <w:r w:rsidRPr="001F3014">
        <w:rPr>
          <w:rFonts w:ascii="Times New Roman" w:hAnsi="Times New Roman" w:cs="Times New Roman"/>
          <w:sz w:val="20"/>
          <w:szCs w:val="20"/>
        </w:rPr>
        <w:t>Password</w:t>
      </w:r>
      <w:proofErr w:type="spellEnd"/>
    </w:p>
    <w:p w:rsidR="005C7376" w:rsidRPr="001F3014" w:rsidRDefault="005C7376" w:rsidP="005C7376">
      <w:pPr>
        <w:pStyle w:val="Akapitzlist"/>
        <w:numPr>
          <w:ilvl w:val="0"/>
          <w:numId w:val="20"/>
        </w:numPr>
        <w:tabs>
          <w:tab w:val="left" w:pos="3994"/>
        </w:tabs>
        <w:spacing w:after="0"/>
        <w:rPr>
          <w:rFonts w:ascii="Times New Roman" w:hAnsi="Times New Roman" w:cs="Times New Roman"/>
          <w:sz w:val="20"/>
          <w:szCs w:val="20"/>
        </w:rPr>
      </w:pPr>
      <w:r w:rsidRPr="001F3014">
        <w:rPr>
          <w:rFonts w:ascii="Times New Roman" w:hAnsi="Times New Roman" w:cs="Times New Roman"/>
          <w:sz w:val="20"/>
          <w:szCs w:val="20"/>
        </w:rPr>
        <w:t xml:space="preserve">Klawiatura USB w układzie polski programisty </w:t>
      </w:r>
    </w:p>
    <w:p w:rsidR="005C7376" w:rsidRPr="001F3014" w:rsidRDefault="005C7376" w:rsidP="005C7376">
      <w:pPr>
        <w:pStyle w:val="Akapitzlist"/>
        <w:numPr>
          <w:ilvl w:val="0"/>
          <w:numId w:val="20"/>
        </w:numPr>
        <w:tabs>
          <w:tab w:val="left" w:pos="3994"/>
        </w:tabs>
        <w:spacing w:after="0"/>
        <w:rPr>
          <w:rFonts w:ascii="Times New Roman" w:hAnsi="Times New Roman" w:cs="Times New Roman"/>
          <w:sz w:val="20"/>
          <w:szCs w:val="20"/>
        </w:rPr>
      </w:pPr>
      <w:r w:rsidRPr="001F3014">
        <w:rPr>
          <w:rFonts w:ascii="Times New Roman" w:hAnsi="Times New Roman" w:cs="Times New Roman"/>
          <w:sz w:val="20"/>
          <w:szCs w:val="20"/>
        </w:rPr>
        <w:t>Mysz laserowa USB z sześcioma klawiszami oraz rolką (</w:t>
      </w:r>
      <w:proofErr w:type="spellStart"/>
      <w:r w:rsidRPr="001F3014">
        <w:rPr>
          <w:rFonts w:ascii="Times New Roman" w:hAnsi="Times New Roman" w:cs="Times New Roman"/>
          <w:sz w:val="20"/>
          <w:szCs w:val="20"/>
        </w:rPr>
        <w:t>scroll</w:t>
      </w:r>
      <w:proofErr w:type="spellEnd"/>
      <w:r w:rsidRPr="001F3014">
        <w:rPr>
          <w:rFonts w:ascii="Times New Roman" w:hAnsi="Times New Roman" w:cs="Times New Roman"/>
          <w:sz w:val="20"/>
          <w:szCs w:val="20"/>
        </w:rPr>
        <w:t xml:space="preserve">) </w:t>
      </w:r>
    </w:p>
    <w:p w:rsidR="005C7376" w:rsidRPr="001F3014" w:rsidRDefault="005C7376" w:rsidP="005C7376">
      <w:pPr>
        <w:pStyle w:val="Akapitzlist"/>
        <w:numPr>
          <w:ilvl w:val="0"/>
          <w:numId w:val="20"/>
        </w:numPr>
        <w:tabs>
          <w:tab w:val="left" w:pos="3994"/>
        </w:tabs>
        <w:spacing w:after="0"/>
        <w:rPr>
          <w:rFonts w:ascii="Times New Roman" w:hAnsi="Times New Roman" w:cs="Times New Roman"/>
          <w:sz w:val="20"/>
          <w:szCs w:val="20"/>
        </w:rPr>
      </w:pPr>
      <w:r w:rsidRPr="001F3014">
        <w:rPr>
          <w:rFonts w:ascii="Times New Roman" w:hAnsi="Times New Roman" w:cs="Times New Roman"/>
          <w:sz w:val="20"/>
          <w:szCs w:val="20"/>
        </w:rPr>
        <w:t xml:space="preserve">Nagrywarka DVD +/-RW o prędkości min. 8x </w:t>
      </w:r>
    </w:p>
    <w:p w:rsidR="005C7376" w:rsidRPr="001F3014" w:rsidRDefault="005C7376" w:rsidP="005C7376">
      <w:pPr>
        <w:pStyle w:val="Akapitzlist"/>
        <w:numPr>
          <w:ilvl w:val="0"/>
          <w:numId w:val="20"/>
        </w:numPr>
        <w:tabs>
          <w:tab w:val="left" w:pos="3994"/>
        </w:tabs>
        <w:spacing w:after="0"/>
        <w:rPr>
          <w:rFonts w:ascii="Times New Roman" w:hAnsi="Times New Roman" w:cs="Times New Roman"/>
          <w:sz w:val="20"/>
          <w:szCs w:val="20"/>
        </w:rPr>
      </w:pPr>
      <w:r w:rsidRPr="001F3014">
        <w:rPr>
          <w:rFonts w:ascii="Times New Roman" w:hAnsi="Times New Roman" w:cs="Times New Roman"/>
          <w:sz w:val="20"/>
          <w:szCs w:val="20"/>
        </w:rPr>
        <w:t>Opakowanie musi być wykonane z materiałów podlegających powtórnemu przetworzeniu.</w:t>
      </w:r>
    </w:p>
    <w:p w:rsidR="001F3014" w:rsidRDefault="001F3014" w:rsidP="001F3014">
      <w:pPr>
        <w:pStyle w:val="Akapitzlist"/>
        <w:numPr>
          <w:ilvl w:val="0"/>
          <w:numId w:val="20"/>
        </w:numPr>
        <w:tabs>
          <w:tab w:val="left" w:pos="3994"/>
        </w:tabs>
        <w:spacing w:after="0"/>
        <w:rPr>
          <w:rFonts w:ascii="Times New Roman" w:hAnsi="Times New Roman" w:cs="Times New Roman"/>
          <w:sz w:val="20"/>
          <w:szCs w:val="20"/>
        </w:rPr>
      </w:pPr>
      <w:r>
        <w:rPr>
          <w:rFonts w:ascii="Times New Roman" w:hAnsi="Times New Roman" w:cs="Times New Roman"/>
          <w:sz w:val="20"/>
          <w:szCs w:val="20"/>
        </w:rPr>
        <w:t>Obudowa</w:t>
      </w:r>
    </w:p>
    <w:p w:rsidR="001F3014" w:rsidRDefault="001F3014" w:rsidP="005C7376">
      <w:pPr>
        <w:pStyle w:val="Akapitzlist"/>
        <w:numPr>
          <w:ilvl w:val="1"/>
          <w:numId w:val="20"/>
        </w:numPr>
        <w:tabs>
          <w:tab w:val="left" w:pos="3994"/>
        </w:tabs>
        <w:spacing w:after="0"/>
        <w:ind w:hanging="650"/>
        <w:rPr>
          <w:rFonts w:ascii="Times New Roman" w:hAnsi="Times New Roman" w:cs="Times New Roman"/>
          <w:sz w:val="20"/>
          <w:szCs w:val="20"/>
        </w:rPr>
      </w:pPr>
      <w:r w:rsidRPr="001F3014">
        <w:rPr>
          <w:rFonts w:ascii="Times New Roman" w:hAnsi="Times New Roman" w:cs="Times New Roman"/>
          <w:sz w:val="20"/>
          <w:szCs w:val="20"/>
        </w:rPr>
        <w:t xml:space="preserve">Typu </w:t>
      </w:r>
      <w:proofErr w:type="spellStart"/>
      <w:r w:rsidRPr="001F3014">
        <w:rPr>
          <w:rFonts w:ascii="Times New Roman" w:hAnsi="Times New Roman" w:cs="Times New Roman"/>
          <w:sz w:val="20"/>
          <w:szCs w:val="20"/>
        </w:rPr>
        <w:t>MiniTower</w:t>
      </w:r>
      <w:proofErr w:type="spellEnd"/>
      <w:r>
        <w:rPr>
          <w:rFonts w:ascii="Times New Roman" w:hAnsi="Times New Roman" w:cs="Times New Roman"/>
          <w:sz w:val="20"/>
          <w:szCs w:val="20"/>
        </w:rPr>
        <w:t>:</w:t>
      </w:r>
      <w:r w:rsidRPr="001F3014">
        <w:rPr>
          <w:rFonts w:ascii="Times New Roman" w:hAnsi="Times New Roman" w:cs="Times New Roman"/>
          <w:sz w:val="20"/>
          <w:szCs w:val="20"/>
        </w:rPr>
        <w:t xml:space="preserve"> </w:t>
      </w:r>
    </w:p>
    <w:p w:rsidR="001F3014" w:rsidRDefault="001F3014" w:rsidP="005C7376">
      <w:pPr>
        <w:pStyle w:val="Akapitzlist"/>
        <w:numPr>
          <w:ilvl w:val="1"/>
          <w:numId w:val="20"/>
        </w:numPr>
        <w:tabs>
          <w:tab w:val="left" w:pos="3994"/>
        </w:tabs>
        <w:spacing w:after="0"/>
        <w:ind w:hanging="650"/>
        <w:rPr>
          <w:rFonts w:ascii="Times New Roman" w:hAnsi="Times New Roman" w:cs="Times New Roman"/>
          <w:sz w:val="20"/>
          <w:szCs w:val="20"/>
        </w:rPr>
      </w:pPr>
      <w:r w:rsidRPr="001F3014">
        <w:rPr>
          <w:rFonts w:ascii="Times New Roman" w:hAnsi="Times New Roman" w:cs="Times New Roman"/>
          <w:sz w:val="20"/>
          <w:szCs w:val="20"/>
        </w:rPr>
        <w:t xml:space="preserve">z obsługą kart PCI Express wyłącznie o pełnym profilu, </w:t>
      </w:r>
    </w:p>
    <w:p w:rsidR="001F3014" w:rsidRDefault="001F3014" w:rsidP="005C7376">
      <w:pPr>
        <w:pStyle w:val="Akapitzlist"/>
        <w:numPr>
          <w:ilvl w:val="1"/>
          <w:numId w:val="20"/>
        </w:numPr>
        <w:tabs>
          <w:tab w:val="left" w:pos="3994"/>
        </w:tabs>
        <w:spacing w:after="0"/>
        <w:ind w:hanging="650"/>
        <w:rPr>
          <w:rFonts w:ascii="Times New Roman" w:hAnsi="Times New Roman" w:cs="Times New Roman"/>
          <w:sz w:val="20"/>
          <w:szCs w:val="20"/>
        </w:rPr>
      </w:pPr>
      <w:r w:rsidRPr="001F3014">
        <w:rPr>
          <w:rFonts w:ascii="Times New Roman" w:hAnsi="Times New Roman" w:cs="Times New Roman"/>
          <w:sz w:val="20"/>
          <w:szCs w:val="20"/>
        </w:rPr>
        <w:t xml:space="preserve">wyposażona w min. 3 kieszenie: 1 </w:t>
      </w:r>
      <w:proofErr w:type="spellStart"/>
      <w:r w:rsidRPr="001F3014">
        <w:rPr>
          <w:rFonts w:ascii="Times New Roman" w:hAnsi="Times New Roman" w:cs="Times New Roman"/>
          <w:sz w:val="20"/>
          <w:szCs w:val="20"/>
        </w:rPr>
        <w:t>szt</w:t>
      </w:r>
      <w:proofErr w:type="spellEnd"/>
      <w:r w:rsidRPr="001F3014">
        <w:rPr>
          <w:rFonts w:ascii="Times New Roman" w:hAnsi="Times New Roman" w:cs="Times New Roman"/>
          <w:sz w:val="20"/>
          <w:szCs w:val="20"/>
        </w:rPr>
        <w:t xml:space="preserve"> 5,25” zewnętrzne pełnych wymiarów  i 2 </w:t>
      </w:r>
      <w:proofErr w:type="spellStart"/>
      <w:r w:rsidRPr="001F3014">
        <w:rPr>
          <w:rFonts w:ascii="Times New Roman" w:hAnsi="Times New Roman" w:cs="Times New Roman"/>
          <w:sz w:val="20"/>
          <w:szCs w:val="20"/>
        </w:rPr>
        <w:t>szt</w:t>
      </w:r>
      <w:proofErr w:type="spellEnd"/>
      <w:r w:rsidRPr="001F3014">
        <w:rPr>
          <w:rFonts w:ascii="Times New Roman" w:hAnsi="Times New Roman" w:cs="Times New Roman"/>
          <w:sz w:val="20"/>
          <w:szCs w:val="20"/>
        </w:rPr>
        <w:t xml:space="preserve"> 2,5” wewnętrzne, </w:t>
      </w:r>
    </w:p>
    <w:p w:rsidR="001F3014" w:rsidRDefault="001F3014" w:rsidP="005C7376">
      <w:pPr>
        <w:pStyle w:val="Akapitzlist"/>
        <w:numPr>
          <w:ilvl w:val="1"/>
          <w:numId w:val="20"/>
        </w:numPr>
        <w:tabs>
          <w:tab w:val="left" w:pos="3994"/>
        </w:tabs>
        <w:spacing w:after="0"/>
        <w:ind w:hanging="650"/>
        <w:rPr>
          <w:rFonts w:ascii="Times New Roman" w:hAnsi="Times New Roman" w:cs="Times New Roman"/>
          <w:sz w:val="20"/>
          <w:szCs w:val="20"/>
        </w:rPr>
      </w:pPr>
      <w:r>
        <w:rPr>
          <w:rFonts w:ascii="Times New Roman" w:hAnsi="Times New Roman" w:cs="Times New Roman"/>
          <w:sz w:val="20"/>
          <w:szCs w:val="20"/>
        </w:rPr>
        <w:t>n</w:t>
      </w:r>
      <w:r w:rsidRPr="001F3014">
        <w:rPr>
          <w:rFonts w:ascii="Times New Roman" w:hAnsi="Times New Roman" w:cs="Times New Roman"/>
          <w:sz w:val="20"/>
          <w:szCs w:val="20"/>
        </w:rPr>
        <w:t xml:space="preserve">apęd optyczny w dedykowanej wnęce zewnętrznej </w:t>
      </w:r>
      <w:proofErr w:type="spellStart"/>
      <w:r w:rsidRPr="001F3014">
        <w:rPr>
          <w:rFonts w:ascii="Times New Roman" w:hAnsi="Times New Roman" w:cs="Times New Roman"/>
          <w:sz w:val="20"/>
          <w:szCs w:val="20"/>
        </w:rPr>
        <w:t>slim</w:t>
      </w:r>
      <w:proofErr w:type="spellEnd"/>
      <w:r w:rsidRPr="001F3014">
        <w:rPr>
          <w:rFonts w:ascii="Times New Roman" w:hAnsi="Times New Roman" w:cs="Times New Roman"/>
          <w:sz w:val="20"/>
          <w:szCs w:val="20"/>
        </w:rPr>
        <w:t>.</w:t>
      </w:r>
    </w:p>
    <w:p w:rsidR="001F3014" w:rsidRDefault="001F3014" w:rsidP="005C7376">
      <w:pPr>
        <w:pStyle w:val="Akapitzlist"/>
        <w:numPr>
          <w:ilvl w:val="1"/>
          <w:numId w:val="20"/>
        </w:numPr>
        <w:tabs>
          <w:tab w:val="left" w:pos="3994"/>
        </w:tabs>
        <w:spacing w:after="0"/>
        <w:ind w:hanging="650"/>
        <w:rPr>
          <w:rFonts w:ascii="Times New Roman" w:hAnsi="Times New Roman" w:cs="Times New Roman"/>
          <w:sz w:val="20"/>
          <w:szCs w:val="20"/>
        </w:rPr>
      </w:pPr>
      <w:r>
        <w:rPr>
          <w:rFonts w:ascii="Times New Roman" w:hAnsi="Times New Roman" w:cs="Times New Roman"/>
          <w:sz w:val="20"/>
          <w:szCs w:val="20"/>
        </w:rPr>
        <w:t>o</w:t>
      </w:r>
      <w:r w:rsidRPr="001F3014">
        <w:rPr>
          <w:rFonts w:ascii="Times New Roman" w:hAnsi="Times New Roman" w:cs="Times New Roman"/>
          <w:sz w:val="20"/>
          <w:szCs w:val="20"/>
        </w:rPr>
        <w:t>budowa powinna fabrycznie umożliwiać montaż min 2 sz</w:t>
      </w:r>
      <w:r>
        <w:rPr>
          <w:rFonts w:ascii="Times New Roman" w:hAnsi="Times New Roman" w:cs="Times New Roman"/>
          <w:sz w:val="20"/>
          <w:szCs w:val="20"/>
        </w:rPr>
        <w:t xml:space="preserve">t. dysku 3,5” lub dysków 2,5”. </w:t>
      </w:r>
    </w:p>
    <w:p w:rsidR="001F3014" w:rsidRDefault="001F3014" w:rsidP="005C7376">
      <w:pPr>
        <w:pStyle w:val="Akapitzlist"/>
        <w:numPr>
          <w:ilvl w:val="1"/>
          <w:numId w:val="20"/>
        </w:numPr>
        <w:tabs>
          <w:tab w:val="left" w:pos="3994"/>
        </w:tabs>
        <w:spacing w:after="0"/>
        <w:ind w:hanging="650"/>
        <w:rPr>
          <w:rFonts w:ascii="Times New Roman" w:hAnsi="Times New Roman" w:cs="Times New Roman"/>
          <w:sz w:val="20"/>
          <w:szCs w:val="20"/>
        </w:rPr>
      </w:pPr>
      <w:r>
        <w:rPr>
          <w:rFonts w:ascii="Times New Roman" w:hAnsi="Times New Roman" w:cs="Times New Roman"/>
          <w:sz w:val="20"/>
          <w:szCs w:val="20"/>
        </w:rPr>
        <w:t>o</w:t>
      </w:r>
      <w:r w:rsidRPr="001F3014">
        <w:rPr>
          <w:rFonts w:ascii="Times New Roman" w:hAnsi="Times New Roman" w:cs="Times New Roman"/>
          <w:sz w:val="20"/>
          <w:szCs w:val="20"/>
        </w:rPr>
        <w:t xml:space="preserve">budowa fabrycznie przystosowana do pracy w orientacji pionowej. </w:t>
      </w:r>
    </w:p>
    <w:p w:rsidR="001F3014" w:rsidRDefault="001F3014" w:rsidP="005C7376">
      <w:pPr>
        <w:pStyle w:val="Akapitzlist"/>
        <w:numPr>
          <w:ilvl w:val="1"/>
          <w:numId w:val="20"/>
        </w:numPr>
        <w:tabs>
          <w:tab w:val="left" w:pos="3994"/>
        </w:tabs>
        <w:spacing w:after="0"/>
        <w:ind w:hanging="650"/>
        <w:rPr>
          <w:rFonts w:ascii="Times New Roman" w:hAnsi="Times New Roman" w:cs="Times New Roman"/>
          <w:sz w:val="20"/>
          <w:szCs w:val="20"/>
        </w:rPr>
      </w:pPr>
      <w:r>
        <w:rPr>
          <w:rFonts w:ascii="Times New Roman" w:hAnsi="Times New Roman" w:cs="Times New Roman"/>
          <w:sz w:val="20"/>
          <w:szCs w:val="20"/>
        </w:rPr>
        <w:t>w</w:t>
      </w:r>
      <w:r w:rsidRPr="001F3014">
        <w:rPr>
          <w:rFonts w:ascii="Times New Roman" w:hAnsi="Times New Roman" w:cs="Times New Roman"/>
          <w:sz w:val="20"/>
          <w:szCs w:val="20"/>
        </w:rPr>
        <w:t xml:space="preserve">yposażona w dystanse gumowe zapobiegające poślizgom obudowy i zarysowaniu lakieru. </w:t>
      </w:r>
    </w:p>
    <w:p w:rsidR="001F3014" w:rsidRDefault="001F3014" w:rsidP="005C7376">
      <w:pPr>
        <w:pStyle w:val="Akapitzlist"/>
        <w:numPr>
          <w:ilvl w:val="1"/>
          <w:numId w:val="20"/>
        </w:numPr>
        <w:tabs>
          <w:tab w:val="left" w:pos="3994"/>
        </w:tabs>
        <w:spacing w:after="0"/>
        <w:ind w:hanging="650"/>
        <w:rPr>
          <w:rFonts w:ascii="Times New Roman" w:hAnsi="Times New Roman" w:cs="Times New Roman"/>
          <w:sz w:val="20"/>
          <w:szCs w:val="20"/>
        </w:rPr>
      </w:pPr>
      <w:r>
        <w:rPr>
          <w:rFonts w:ascii="Times New Roman" w:hAnsi="Times New Roman" w:cs="Times New Roman"/>
          <w:sz w:val="20"/>
          <w:szCs w:val="20"/>
        </w:rPr>
        <w:t>n</w:t>
      </w:r>
      <w:r w:rsidRPr="001F3014">
        <w:rPr>
          <w:rFonts w:ascii="Times New Roman" w:hAnsi="Times New Roman" w:cs="Times New Roman"/>
          <w:sz w:val="20"/>
          <w:szCs w:val="20"/>
        </w:rPr>
        <w:t xml:space="preserve">ie dopuszcza się aby w bocznych  ściankach obudowy były usytuowane otwory wentylacyjne, cyrkulacja powietrza tylko przez przedni i tylny panel z zachowaniem ruchu powietrza przód -&gt; tył. </w:t>
      </w:r>
    </w:p>
    <w:p w:rsidR="001F3014" w:rsidRDefault="001F3014" w:rsidP="005C7376">
      <w:pPr>
        <w:pStyle w:val="Akapitzlist"/>
        <w:numPr>
          <w:ilvl w:val="1"/>
          <w:numId w:val="20"/>
        </w:numPr>
        <w:tabs>
          <w:tab w:val="left" w:pos="3994"/>
        </w:tabs>
        <w:spacing w:after="0"/>
        <w:ind w:hanging="650"/>
        <w:rPr>
          <w:rFonts w:ascii="Times New Roman" w:hAnsi="Times New Roman" w:cs="Times New Roman"/>
          <w:sz w:val="20"/>
          <w:szCs w:val="20"/>
        </w:rPr>
      </w:pPr>
      <w:r>
        <w:rPr>
          <w:rFonts w:ascii="Times New Roman" w:hAnsi="Times New Roman" w:cs="Times New Roman"/>
          <w:sz w:val="20"/>
          <w:szCs w:val="20"/>
        </w:rPr>
        <w:t>s</w:t>
      </w:r>
      <w:r w:rsidRPr="001F3014">
        <w:rPr>
          <w:rFonts w:ascii="Times New Roman" w:hAnsi="Times New Roman" w:cs="Times New Roman"/>
          <w:sz w:val="20"/>
          <w:szCs w:val="20"/>
        </w:rPr>
        <w:t>uma wymiarów</w:t>
      </w:r>
      <w:r>
        <w:rPr>
          <w:rFonts w:ascii="Times New Roman" w:hAnsi="Times New Roman" w:cs="Times New Roman"/>
          <w:sz w:val="20"/>
          <w:szCs w:val="20"/>
        </w:rPr>
        <w:t xml:space="preserve"> obudowy nie może przekraczać 80 </w:t>
      </w:r>
      <w:r w:rsidRPr="001F3014">
        <w:rPr>
          <w:rFonts w:ascii="Times New Roman" w:hAnsi="Times New Roman" w:cs="Times New Roman"/>
          <w:sz w:val="20"/>
          <w:szCs w:val="20"/>
        </w:rPr>
        <w:t xml:space="preserve">cm w tym głębokość obudowy w pozycji pionowej nie większa niż 275mm, </w:t>
      </w:r>
    </w:p>
    <w:p w:rsidR="00884A09" w:rsidRDefault="001F3014" w:rsidP="005C7376">
      <w:pPr>
        <w:pStyle w:val="Akapitzlist"/>
        <w:numPr>
          <w:ilvl w:val="1"/>
          <w:numId w:val="20"/>
        </w:numPr>
        <w:tabs>
          <w:tab w:val="left" w:pos="3994"/>
        </w:tabs>
        <w:spacing w:after="0"/>
        <w:ind w:hanging="650"/>
        <w:rPr>
          <w:rFonts w:ascii="Times New Roman" w:hAnsi="Times New Roman" w:cs="Times New Roman"/>
          <w:sz w:val="20"/>
          <w:szCs w:val="20"/>
        </w:rPr>
      </w:pPr>
      <w:r w:rsidRPr="001F3014">
        <w:rPr>
          <w:rFonts w:ascii="Times New Roman" w:hAnsi="Times New Roman" w:cs="Times New Roman"/>
          <w:sz w:val="20"/>
          <w:szCs w:val="20"/>
        </w:rPr>
        <w:t>waga max 8 kg,</w:t>
      </w:r>
      <w:r w:rsidRPr="00884A09">
        <w:rPr>
          <w:rFonts w:ascii="Times New Roman" w:hAnsi="Times New Roman" w:cs="Times New Roman"/>
          <w:sz w:val="20"/>
          <w:szCs w:val="20"/>
        </w:rPr>
        <w:t xml:space="preserve"> </w:t>
      </w:r>
    </w:p>
    <w:p w:rsidR="001F3014" w:rsidRPr="005C7376" w:rsidRDefault="00884A09" w:rsidP="005C7376">
      <w:pPr>
        <w:pStyle w:val="Akapitzlist"/>
        <w:numPr>
          <w:ilvl w:val="1"/>
          <w:numId w:val="20"/>
        </w:numPr>
        <w:tabs>
          <w:tab w:val="left" w:pos="993"/>
        </w:tabs>
        <w:spacing w:after="0"/>
        <w:ind w:hanging="650"/>
        <w:rPr>
          <w:rFonts w:ascii="Times New Roman" w:hAnsi="Times New Roman" w:cs="Times New Roman"/>
          <w:sz w:val="20"/>
          <w:szCs w:val="20"/>
        </w:rPr>
      </w:pPr>
      <w:r>
        <w:rPr>
          <w:rFonts w:ascii="Times New Roman" w:hAnsi="Times New Roman" w:cs="Times New Roman"/>
          <w:sz w:val="20"/>
          <w:szCs w:val="20"/>
        </w:rPr>
        <w:t xml:space="preserve">obudowa </w:t>
      </w:r>
      <w:r w:rsidR="001F3014" w:rsidRPr="00884A09">
        <w:rPr>
          <w:rFonts w:ascii="Times New Roman" w:hAnsi="Times New Roman" w:cs="Times New Roman"/>
          <w:sz w:val="20"/>
          <w:szCs w:val="20"/>
        </w:rPr>
        <w:t xml:space="preserve">wyposażony na panelu przednim w filtr powietrza chroniący wnętrze przed kurzem, pyłem itp. Filtr </w:t>
      </w:r>
      <w:r w:rsidRPr="00884A09">
        <w:rPr>
          <w:rFonts w:ascii="Times New Roman" w:hAnsi="Times New Roman" w:cs="Times New Roman"/>
          <w:sz w:val="20"/>
          <w:szCs w:val="20"/>
        </w:rPr>
        <w:t xml:space="preserve">musi być </w:t>
      </w:r>
      <w:r w:rsidR="001F3014" w:rsidRPr="00884A09">
        <w:rPr>
          <w:rFonts w:ascii="Times New Roman" w:hAnsi="Times New Roman" w:cs="Times New Roman"/>
          <w:sz w:val="20"/>
          <w:szCs w:val="20"/>
        </w:rPr>
        <w:t>demontowany bez użycia narzędzi</w:t>
      </w:r>
    </w:p>
    <w:p w:rsidR="00884A09" w:rsidRDefault="001F3014" w:rsidP="001F3014">
      <w:pPr>
        <w:pStyle w:val="Akapitzlist"/>
        <w:numPr>
          <w:ilvl w:val="0"/>
          <w:numId w:val="20"/>
        </w:numPr>
        <w:tabs>
          <w:tab w:val="left" w:pos="3994"/>
        </w:tabs>
        <w:spacing w:after="0"/>
        <w:rPr>
          <w:rFonts w:ascii="Times New Roman" w:hAnsi="Times New Roman" w:cs="Times New Roman"/>
          <w:sz w:val="20"/>
          <w:szCs w:val="20"/>
        </w:rPr>
      </w:pPr>
      <w:r w:rsidRPr="001F3014">
        <w:rPr>
          <w:rFonts w:ascii="Times New Roman" w:hAnsi="Times New Roman" w:cs="Times New Roman"/>
          <w:sz w:val="20"/>
          <w:szCs w:val="20"/>
        </w:rPr>
        <w:t>Zasilacz</w:t>
      </w:r>
      <w:r w:rsidR="00884A09">
        <w:rPr>
          <w:rFonts w:ascii="Times New Roman" w:hAnsi="Times New Roman" w:cs="Times New Roman"/>
          <w:sz w:val="20"/>
          <w:szCs w:val="20"/>
        </w:rPr>
        <w:t>:</w:t>
      </w:r>
      <w:r w:rsidRPr="001F3014">
        <w:rPr>
          <w:rFonts w:ascii="Times New Roman" w:hAnsi="Times New Roman" w:cs="Times New Roman"/>
          <w:sz w:val="20"/>
          <w:szCs w:val="20"/>
        </w:rPr>
        <w:t xml:space="preserve"> </w:t>
      </w:r>
    </w:p>
    <w:p w:rsidR="00884A09" w:rsidRDefault="001F3014" w:rsidP="00884A09">
      <w:pPr>
        <w:pStyle w:val="Akapitzlist"/>
        <w:numPr>
          <w:ilvl w:val="1"/>
          <w:numId w:val="20"/>
        </w:numPr>
        <w:tabs>
          <w:tab w:val="left" w:pos="3994"/>
        </w:tabs>
        <w:spacing w:after="0"/>
        <w:rPr>
          <w:rFonts w:ascii="Times New Roman" w:hAnsi="Times New Roman" w:cs="Times New Roman"/>
          <w:sz w:val="20"/>
          <w:szCs w:val="20"/>
        </w:rPr>
      </w:pPr>
      <w:r w:rsidRPr="001F3014">
        <w:rPr>
          <w:rFonts w:ascii="Times New Roman" w:hAnsi="Times New Roman" w:cs="Times New Roman"/>
          <w:sz w:val="20"/>
          <w:szCs w:val="20"/>
        </w:rPr>
        <w:t>o mocy max. 260W pracujący w sieci</w:t>
      </w:r>
      <w:r w:rsidR="00884A09">
        <w:rPr>
          <w:rFonts w:ascii="Times New Roman" w:hAnsi="Times New Roman" w:cs="Times New Roman"/>
          <w:sz w:val="20"/>
          <w:szCs w:val="20"/>
        </w:rPr>
        <w:t xml:space="preserve"> 230V 50/60Hz prądu zmiennego</w:t>
      </w:r>
    </w:p>
    <w:p w:rsidR="00884A09" w:rsidRDefault="001F3014" w:rsidP="00884A09">
      <w:pPr>
        <w:pStyle w:val="Akapitzlist"/>
        <w:numPr>
          <w:ilvl w:val="1"/>
          <w:numId w:val="20"/>
        </w:numPr>
        <w:tabs>
          <w:tab w:val="left" w:pos="3994"/>
        </w:tabs>
        <w:spacing w:after="0"/>
        <w:rPr>
          <w:rFonts w:ascii="Times New Roman" w:hAnsi="Times New Roman" w:cs="Times New Roman"/>
          <w:sz w:val="20"/>
          <w:szCs w:val="20"/>
        </w:rPr>
      </w:pPr>
      <w:r w:rsidRPr="001F3014">
        <w:rPr>
          <w:rFonts w:ascii="Times New Roman" w:hAnsi="Times New Roman" w:cs="Times New Roman"/>
          <w:sz w:val="20"/>
          <w:szCs w:val="20"/>
        </w:rPr>
        <w:t>efekty</w:t>
      </w:r>
      <w:r w:rsidR="00884A09">
        <w:rPr>
          <w:rFonts w:ascii="Times New Roman" w:hAnsi="Times New Roman" w:cs="Times New Roman"/>
          <w:sz w:val="20"/>
          <w:szCs w:val="20"/>
        </w:rPr>
        <w:t>wność</w:t>
      </w:r>
      <w:r w:rsidRPr="001F3014">
        <w:rPr>
          <w:rFonts w:ascii="Times New Roman" w:hAnsi="Times New Roman" w:cs="Times New Roman"/>
          <w:sz w:val="20"/>
          <w:szCs w:val="20"/>
        </w:rPr>
        <w:t xml:space="preserve"> min. 85% przy obciążeniu z</w:t>
      </w:r>
      <w:r w:rsidR="00884A09">
        <w:rPr>
          <w:rFonts w:ascii="Times New Roman" w:hAnsi="Times New Roman" w:cs="Times New Roman"/>
          <w:sz w:val="20"/>
          <w:szCs w:val="20"/>
        </w:rPr>
        <w:t xml:space="preserve">asilacza na poziomie 50%, </w:t>
      </w:r>
    </w:p>
    <w:p w:rsidR="001F3014" w:rsidRPr="001F3014" w:rsidRDefault="00884A09" w:rsidP="00884A09">
      <w:pPr>
        <w:pStyle w:val="Akapitzlist"/>
        <w:numPr>
          <w:ilvl w:val="1"/>
          <w:numId w:val="20"/>
        </w:numPr>
        <w:tabs>
          <w:tab w:val="left" w:pos="3994"/>
        </w:tabs>
        <w:spacing w:after="0"/>
        <w:rPr>
          <w:rFonts w:ascii="Times New Roman" w:hAnsi="Times New Roman" w:cs="Times New Roman"/>
          <w:sz w:val="20"/>
          <w:szCs w:val="20"/>
        </w:rPr>
      </w:pPr>
      <w:r>
        <w:rPr>
          <w:rFonts w:ascii="Times New Roman" w:hAnsi="Times New Roman" w:cs="Times New Roman"/>
          <w:sz w:val="20"/>
          <w:szCs w:val="20"/>
        </w:rPr>
        <w:t>efektywność</w:t>
      </w:r>
      <w:r w:rsidR="001F3014" w:rsidRPr="001F3014">
        <w:rPr>
          <w:rFonts w:ascii="Times New Roman" w:hAnsi="Times New Roman" w:cs="Times New Roman"/>
          <w:sz w:val="20"/>
          <w:szCs w:val="20"/>
        </w:rPr>
        <w:t xml:space="preserve"> min. 82% przy obciążeniu zasilacza na poziomie 100%, </w:t>
      </w:r>
    </w:p>
    <w:p w:rsidR="00884A09" w:rsidRDefault="00884A09" w:rsidP="00884A09">
      <w:pPr>
        <w:pStyle w:val="Akapitzlist"/>
        <w:numPr>
          <w:ilvl w:val="1"/>
          <w:numId w:val="20"/>
        </w:numPr>
        <w:tabs>
          <w:tab w:val="left" w:pos="3994"/>
        </w:tabs>
        <w:spacing w:after="0"/>
        <w:rPr>
          <w:rFonts w:ascii="Times New Roman" w:hAnsi="Times New Roman" w:cs="Times New Roman"/>
          <w:sz w:val="20"/>
          <w:szCs w:val="20"/>
        </w:rPr>
      </w:pPr>
      <w:r>
        <w:rPr>
          <w:rFonts w:ascii="Times New Roman" w:hAnsi="Times New Roman" w:cs="Times New Roman"/>
          <w:sz w:val="20"/>
          <w:szCs w:val="20"/>
        </w:rPr>
        <w:t>z</w:t>
      </w:r>
      <w:r w:rsidR="001F3014" w:rsidRPr="001F3014">
        <w:rPr>
          <w:rFonts w:ascii="Times New Roman" w:hAnsi="Times New Roman" w:cs="Times New Roman"/>
          <w:sz w:val="20"/>
          <w:szCs w:val="20"/>
        </w:rPr>
        <w:t xml:space="preserve">asilacz </w:t>
      </w:r>
      <w:r>
        <w:rPr>
          <w:rFonts w:ascii="Times New Roman" w:hAnsi="Times New Roman" w:cs="Times New Roman"/>
          <w:sz w:val="20"/>
          <w:szCs w:val="20"/>
        </w:rPr>
        <w:t xml:space="preserve">zamontowany </w:t>
      </w:r>
      <w:r w:rsidR="001F3014" w:rsidRPr="001F3014">
        <w:rPr>
          <w:rFonts w:ascii="Times New Roman" w:hAnsi="Times New Roman" w:cs="Times New Roman"/>
          <w:sz w:val="20"/>
          <w:szCs w:val="20"/>
        </w:rPr>
        <w:t xml:space="preserve">w oferowanym komputerze musi się </w:t>
      </w:r>
      <w:r>
        <w:rPr>
          <w:rFonts w:ascii="Times New Roman" w:hAnsi="Times New Roman" w:cs="Times New Roman"/>
          <w:sz w:val="20"/>
          <w:szCs w:val="20"/>
        </w:rPr>
        <w:t>spełniać wymogi standardu 80plus</w:t>
      </w:r>
    </w:p>
    <w:p w:rsidR="00884A09" w:rsidRDefault="00884A09" w:rsidP="00884A09">
      <w:pPr>
        <w:pStyle w:val="Akapitzlist"/>
        <w:numPr>
          <w:ilvl w:val="1"/>
          <w:numId w:val="20"/>
        </w:numPr>
        <w:tabs>
          <w:tab w:val="left" w:pos="3994"/>
        </w:tabs>
        <w:spacing w:after="0"/>
        <w:rPr>
          <w:rFonts w:ascii="Times New Roman" w:hAnsi="Times New Roman" w:cs="Times New Roman"/>
          <w:sz w:val="20"/>
          <w:szCs w:val="20"/>
        </w:rPr>
      </w:pPr>
      <w:r w:rsidRPr="001F3014">
        <w:rPr>
          <w:rFonts w:ascii="Times New Roman" w:hAnsi="Times New Roman" w:cs="Times New Roman"/>
          <w:sz w:val="20"/>
          <w:szCs w:val="20"/>
        </w:rPr>
        <w:t>do oferty należy dołączyć wydruk potwierdzający spełnienie wymogu 80plus</w:t>
      </w:r>
      <w:r w:rsidRPr="001F3014">
        <w:rPr>
          <w:rFonts w:ascii="Times New Roman" w:hAnsi="Times New Roman" w:cs="Times New Roman"/>
          <w:sz w:val="20"/>
          <w:szCs w:val="20"/>
        </w:rPr>
        <w:t xml:space="preserve"> </w:t>
      </w:r>
      <w:r>
        <w:rPr>
          <w:rFonts w:ascii="Times New Roman" w:hAnsi="Times New Roman" w:cs="Times New Roman"/>
          <w:sz w:val="20"/>
          <w:szCs w:val="20"/>
        </w:rPr>
        <w:t xml:space="preserve">dostępnego na </w:t>
      </w:r>
      <w:r w:rsidR="001F3014" w:rsidRPr="001F3014">
        <w:rPr>
          <w:rFonts w:ascii="Times New Roman" w:hAnsi="Times New Roman" w:cs="Times New Roman"/>
          <w:sz w:val="20"/>
          <w:szCs w:val="20"/>
        </w:rPr>
        <w:t xml:space="preserve">stronie </w:t>
      </w:r>
      <w:hyperlink r:id="rId7" w:history="1">
        <w:r w:rsidRPr="002D2695">
          <w:rPr>
            <w:rStyle w:val="Hipercze"/>
            <w:rFonts w:ascii="Times New Roman" w:hAnsi="Times New Roman" w:cs="Times New Roman"/>
            <w:sz w:val="20"/>
            <w:szCs w:val="20"/>
          </w:rPr>
          <w:t>http://www.plugloadsolutions.com/80pluspowersupplies.aspx</w:t>
        </w:r>
      </w:hyperlink>
    </w:p>
    <w:p w:rsidR="001F3014" w:rsidRPr="001F3014" w:rsidRDefault="001F3014" w:rsidP="00884A09">
      <w:pPr>
        <w:pStyle w:val="Akapitzlist"/>
        <w:numPr>
          <w:ilvl w:val="1"/>
          <w:numId w:val="20"/>
        </w:numPr>
        <w:tabs>
          <w:tab w:val="left" w:pos="3994"/>
        </w:tabs>
        <w:spacing w:after="0"/>
        <w:rPr>
          <w:rFonts w:ascii="Times New Roman" w:hAnsi="Times New Roman" w:cs="Times New Roman"/>
          <w:sz w:val="20"/>
          <w:szCs w:val="20"/>
        </w:rPr>
      </w:pPr>
      <w:r w:rsidRPr="001F3014">
        <w:rPr>
          <w:rFonts w:ascii="Times New Roman" w:hAnsi="Times New Roman" w:cs="Times New Roman"/>
          <w:sz w:val="20"/>
          <w:szCs w:val="20"/>
        </w:rPr>
        <w:t xml:space="preserve"> w przypadku kiedy u producenta występuje kilka zasilaczy które są montowane na etapie produkcji w fabryce załączyć wydruki dla wszystkich zasilaczy.</w:t>
      </w:r>
    </w:p>
    <w:p w:rsidR="001F3014" w:rsidRPr="001F3014" w:rsidRDefault="001F3014" w:rsidP="00884A09">
      <w:pPr>
        <w:pStyle w:val="Akapitzlist"/>
        <w:numPr>
          <w:ilvl w:val="1"/>
          <w:numId w:val="20"/>
        </w:numPr>
        <w:tabs>
          <w:tab w:val="left" w:pos="3994"/>
        </w:tabs>
        <w:spacing w:after="0"/>
        <w:rPr>
          <w:rFonts w:ascii="Times New Roman" w:hAnsi="Times New Roman" w:cs="Times New Roman"/>
          <w:sz w:val="20"/>
          <w:szCs w:val="20"/>
        </w:rPr>
      </w:pPr>
      <w:r w:rsidRPr="001F3014">
        <w:rPr>
          <w:rFonts w:ascii="Times New Roman" w:hAnsi="Times New Roman" w:cs="Times New Roman"/>
          <w:sz w:val="20"/>
          <w:szCs w:val="20"/>
        </w:rPr>
        <w:t xml:space="preserve">Wydruki 80plus musza być potwierdzone przez producenta lub dołączone oświadczenie producenta komputera iż wskazane </w:t>
      </w:r>
      <w:r w:rsidR="00884A09" w:rsidRPr="001F3014">
        <w:rPr>
          <w:rFonts w:ascii="Times New Roman" w:hAnsi="Times New Roman" w:cs="Times New Roman"/>
          <w:sz w:val="20"/>
          <w:szCs w:val="20"/>
        </w:rPr>
        <w:t xml:space="preserve">przez wykonawcę </w:t>
      </w:r>
      <w:r w:rsidRPr="001F3014">
        <w:rPr>
          <w:rFonts w:ascii="Times New Roman" w:hAnsi="Times New Roman" w:cs="Times New Roman"/>
          <w:sz w:val="20"/>
          <w:szCs w:val="20"/>
        </w:rPr>
        <w:t xml:space="preserve">zasilacze spełniają </w:t>
      </w:r>
      <w:r w:rsidR="00884A09">
        <w:rPr>
          <w:rFonts w:ascii="Times New Roman" w:hAnsi="Times New Roman" w:cs="Times New Roman"/>
          <w:sz w:val="20"/>
          <w:szCs w:val="20"/>
        </w:rPr>
        <w:t xml:space="preserve">warunek </w:t>
      </w:r>
      <w:r w:rsidRPr="001F3014">
        <w:rPr>
          <w:rFonts w:ascii="Times New Roman" w:hAnsi="Times New Roman" w:cs="Times New Roman"/>
          <w:sz w:val="20"/>
          <w:szCs w:val="20"/>
        </w:rPr>
        <w:t>80plus.</w:t>
      </w:r>
    </w:p>
    <w:p w:rsidR="00884A09" w:rsidRDefault="001F3014" w:rsidP="001F3014">
      <w:pPr>
        <w:pStyle w:val="Akapitzlist"/>
        <w:numPr>
          <w:ilvl w:val="0"/>
          <w:numId w:val="20"/>
        </w:numPr>
        <w:tabs>
          <w:tab w:val="left" w:pos="3994"/>
        </w:tabs>
        <w:spacing w:after="0"/>
        <w:rPr>
          <w:rFonts w:ascii="Times New Roman" w:hAnsi="Times New Roman" w:cs="Times New Roman"/>
          <w:sz w:val="20"/>
          <w:szCs w:val="20"/>
        </w:rPr>
      </w:pPr>
      <w:r w:rsidRPr="001F3014">
        <w:rPr>
          <w:rFonts w:ascii="Times New Roman" w:hAnsi="Times New Roman" w:cs="Times New Roman"/>
          <w:sz w:val="20"/>
          <w:szCs w:val="20"/>
        </w:rPr>
        <w:t xml:space="preserve">Moduł konstrukcji obudowy w jednostce centralnej komputera powinien pozwalać na demontaż kart rozszerzeń, napędu optycznego, dysku 2,5”  bez konieczności użycia narzędzi (wyklucza się użycia wkrętów, śrub motylkowych, śrub </w:t>
      </w:r>
      <w:proofErr w:type="spellStart"/>
      <w:r w:rsidRPr="001F3014">
        <w:rPr>
          <w:rFonts w:ascii="Times New Roman" w:hAnsi="Times New Roman" w:cs="Times New Roman"/>
          <w:sz w:val="20"/>
          <w:szCs w:val="20"/>
        </w:rPr>
        <w:t>radełkowych</w:t>
      </w:r>
      <w:proofErr w:type="spellEnd"/>
      <w:r w:rsidRPr="001F3014">
        <w:rPr>
          <w:rFonts w:ascii="Times New Roman" w:hAnsi="Times New Roman" w:cs="Times New Roman"/>
          <w:sz w:val="20"/>
          <w:szCs w:val="20"/>
        </w:rPr>
        <w:t xml:space="preserve">). </w:t>
      </w:r>
    </w:p>
    <w:p w:rsidR="00884A09" w:rsidRDefault="001F3014" w:rsidP="001F3014">
      <w:pPr>
        <w:pStyle w:val="Akapitzlist"/>
        <w:numPr>
          <w:ilvl w:val="0"/>
          <w:numId w:val="20"/>
        </w:numPr>
        <w:tabs>
          <w:tab w:val="left" w:pos="3994"/>
        </w:tabs>
        <w:spacing w:after="0"/>
        <w:rPr>
          <w:rFonts w:ascii="Times New Roman" w:hAnsi="Times New Roman" w:cs="Times New Roman"/>
          <w:sz w:val="20"/>
          <w:szCs w:val="20"/>
        </w:rPr>
      </w:pPr>
      <w:r w:rsidRPr="001F3014">
        <w:rPr>
          <w:rFonts w:ascii="Times New Roman" w:hAnsi="Times New Roman" w:cs="Times New Roman"/>
          <w:sz w:val="20"/>
          <w:szCs w:val="20"/>
        </w:rPr>
        <w:t xml:space="preserve">Obudowa w jednostce centralnej musi być zabezpieczona śrubami </w:t>
      </w:r>
      <w:proofErr w:type="spellStart"/>
      <w:r w:rsidRPr="001F3014">
        <w:rPr>
          <w:rFonts w:ascii="Times New Roman" w:hAnsi="Times New Roman" w:cs="Times New Roman"/>
          <w:sz w:val="20"/>
          <w:szCs w:val="20"/>
        </w:rPr>
        <w:t>radełkowymi</w:t>
      </w:r>
      <w:proofErr w:type="spellEnd"/>
      <w:r w:rsidRPr="001F3014">
        <w:rPr>
          <w:rFonts w:ascii="Times New Roman" w:hAnsi="Times New Roman" w:cs="Times New Roman"/>
          <w:sz w:val="20"/>
          <w:szCs w:val="20"/>
        </w:rPr>
        <w:t xml:space="preserve"> oraz powinna posiadać czujnik otwarcia obudowy współpracujący z oprogramowaniem zarządzająco – diagnostycznym. </w:t>
      </w:r>
    </w:p>
    <w:p w:rsidR="00884A09" w:rsidRDefault="001F3014" w:rsidP="001F3014">
      <w:pPr>
        <w:pStyle w:val="Akapitzlist"/>
        <w:numPr>
          <w:ilvl w:val="0"/>
          <w:numId w:val="20"/>
        </w:numPr>
        <w:tabs>
          <w:tab w:val="left" w:pos="3994"/>
        </w:tabs>
        <w:spacing w:after="0"/>
        <w:rPr>
          <w:rFonts w:ascii="Times New Roman" w:hAnsi="Times New Roman" w:cs="Times New Roman"/>
          <w:sz w:val="20"/>
          <w:szCs w:val="20"/>
        </w:rPr>
      </w:pPr>
      <w:r w:rsidRPr="001F3014">
        <w:rPr>
          <w:rFonts w:ascii="Times New Roman" w:hAnsi="Times New Roman" w:cs="Times New Roman"/>
          <w:sz w:val="20"/>
          <w:szCs w:val="20"/>
        </w:rPr>
        <w:t xml:space="preserve">Obudowa musi umożliwiać zastosowanie zabezpieczenia fizycznego w postaci linki metalowej raz kłódki (oczko w obudowie do założenia kłódki). </w:t>
      </w:r>
    </w:p>
    <w:p w:rsidR="00884A09" w:rsidRDefault="001F3014" w:rsidP="001F3014">
      <w:pPr>
        <w:pStyle w:val="Akapitzlist"/>
        <w:numPr>
          <w:ilvl w:val="0"/>
          <w:numId w:val="20"/>
        </w:numPr>
        <w:tabs>
          <w:tab w:val="left" w:pos="3994"/>
        </w:tabs>
        <w:spacing w:after="0"/>
        <w:rPr>
          <w:rFonts w:ascii="Times New Roman" w:hAnsi="Times New Roman" w:cs="Times New Roman"/>
          <w:sz w:val="20"/>
          <w:szCs w:val="20"/>
        </w:rPr>
      </w:pPr>
      <w:r w:rsidRPr="001F3014">
        <w:rPr>
          <w:rFonts w:ascii="Times New Roman" w:hAnsi="Times New Roman" w:cs="Times New Roman"/>
          <w:sz w:val="20"/>
          <w:szCs w:val="20"/>
        </w:rPr>
        <w:t xml:space="preserve">Obudowa musi posiadać wbudowany wizualny system diagnostyczny, służący do sygnalizowania i diagnozowania problemów z komputerem i jego komponentami, sygnalizacja oparta na zmianie statusów diody LED np. przycisk POWER [ tzn. barw i miganie ] </w:t>
      </w:r>
    </w:p>
    <w:p w:rsidR="00884A09" w:rsidRDefault="001F3014" w:rsidP="001F3014">
      <w:pPr>
        <w:pStyle w:val="Akapitzlist"/>
        <w:numPr>
          <w:ilvl w:val="0"/>
          <w:numId w:val="20"/>
        </w:numPr>
        <w:tabs>
          <w:tab w:val="left" w:pos="3994"/>
        </w:tabs>
        <w:spacing w:after="0"/>
        <w:rPr>
          <w:rFonts w:ascii="Times New Roman" w:hAnsi="Times New Roman" w:cs="Times New Roman"/>
          <w:sz w:val="20"/>
          <w:szCs w:val="20"/>
        </w:rPr>
      </w:pPr>
      <w:r w:rsidRPr="001F3014">
        <w:rPr>
          <w:rFonts w:ascii="Times New Roman" w:hAnsi="Times New Roman" w:cs="Times New Roman"/>
          <w:sz w:val="20"/>
          <w:szCs w:val="20"/>
        </w:rPr>
        <w:t xml:space="preserve">W szczególności musi sygnalizować: uszkodzenie lub brak pamięci RAM, uszkodzenie płyty głównej [ w tym również portów I/O, chipset ], awarię CMOS baterii, awarię </w:t>
      </w:r>
      <w:proofErr w:type="spellStart"/>
      <w:r w:rsidRPr="001F3014">
        <w:rPr>
          <w:rFonts w:ascii="Times New Roman" w:hAnsi="Times New Roman" w:cs="Times New Roman"/>
          <w:sz w:val="20"/>
          <w:szCs w:val="20"/>
        </w:rPr>
        <w:t>BIOS’u</w:t>
      </w:r>
      <w:proofErr w:type="spellEnd"/>
      <w:r w:rsidRPr="001F3014">
        <w:rPr>
          <w:rFonts w:ascii="Times New Roman" w:hAnsi="Times New Roman" w:cs="Times New Roman"/>
          <w:sz w:val="20"/>
          <w:szCs w:val="20"/>
        </w:rPr>
        <w:t xml:space="preserve">, awarię procesora. </w:t>
      </w:r>
    </w:p>
    <w:p w:rsidR="00884A09" w:rsidRDefault="001F3014" w:rsidP="001F3014">
      <w:pPr>
        <w:pStyle w:val="Akapitzlist"/>
        <w:numPr>
          <w:ilvl w:val="0"/>
          <w:numId w:val="20"/>
        </w:numPr>
        <w:tabs>
          <w:tab w:val="left" w:pos="3994"/>
        </w:tabs>
        <w:spacing w:after="0"/>
        <w:rPr>
          <w:rFonts w:ascii="Times New Roman" w:hAnsi="Times New Roman" w:cs="Times New Roman"/>
          <w:sz w:val="20"/>
          <w:szCs w:val="20"/>
        </w:rPr>
      </w:pPr>
      <w:r w:rsidRPr="001F3014">
        <w:rPr>
          <w:rFonts w:ascii="Times New Roman" w:hAnsi="Times New Roman" w:cs="Times New Roman"/>
          <w:sz w:val="20"/>
          <w:szCs w:val="20"/>
        </w:rPr>
        <w:t xml:space="preserve">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w:t>
      </w:r>
    </w:p>
    <w:p w:rsidR="001F3014" w:rsidRPr="001F3014" w:rsidRDefault="00884A09" w:rsidP="001F3014">
      <w:pPr>
        <w:pStyle w:val="Akapitzlist"/>
        <w:numPr>
          <w:ilvl w:val="0"/>
          <w:numId w:val="20"/>
        </w:numPr>
        <w:tabs>
          <w:tab w:val="left" w:pos="3994"/>
        </w:tabs>
        <w:spacing w:after="0"/>
        <w:rPr>
          <w:rFonts w:ascii="Times New Roman" w:hAnsi="Times New Roman" w:cs="Times New Roman"/>
          <w:sz w:val="20"/>
          <w:szCs w:val="20"/>
        </w:rPr>
      </w:pPr>
      <w:r>
        <w:rPr>
          <w:rFonts w:ascii="Times New Roman" w:hAnsi="Times New Roman" w:cs="Times New Roman"/>
          <w:sz w:val="20"/>
          <w:szCs w:val="20"/>
        </w:rPr>
        <w:t>K</w:t>
      </w:r>
      <w:r w:rsidR="001F3014" w:rsidRPr="001F3014">
        <w:rPr>
          <w:rFonts w:ascii="Times New Roman" w:hAnsi="Times New Roman" w:cs="Times New Roman"/>
          <w:sz w:val="20"/>
          <w:szCs w:val="20"/>
        </w:rPr>
        <w:t>omputer powinien być oznaczony niepowtarzalnym numerem seryjnym umieszonym na obudowie, oraz musi być wpisany na stałe w BIOS.</w:t>
      </w:r>
    </w:p>
    <w:p w:rsidR="001F3014" w:rsidRPr="001F3014" w:rsidRDefault="00884A09" w:rsidP="001F3014">
      <w:pPr>
        <w:pStyle w:val="Akapitzlist"/>
        <w:numPr>
          <w:ilvl w:val="0"/>
          <w:numId w:val="20"/>
        </w:numPr>
        <w:tabs>
          <w:tab w:val="left" w:pos="3994"/>
        </w:tabs>
        <w:spacing w:after="0"/>
        <w:rPr>
          <w:rFonts w:ascii="Times New Roman" w:hAnsi="Times New Roman" w:cs="Times New Roman"/>
          <w:sz w:val="20"/>
          <w:szCs w:val="20"/>
        </w:rPr>
      </w:pPr>
      <w:r>
        <w:rPr>
          <w:rFonts w:ascii="Times New Roman" w:hAnsi="Times New Roman" w:cs="Times New Roman"/>
          <w:sz w:val="20"/>
          <w:szCs w:val="20"/>
        </w:rPr>
        <w:lastRenderedPageBreak/>
        <w:t>Oferowany komputer musi</w:t>
      </w:r>
      <w:r w:rsidR="001F3014" w:rsidRPr="001F3014">
        <w:rPr>
          <w:rFonts w:ascii="Times New Roman" w:hAnsi="Times New Roman" w:cs="Times New Roman"/>
          <w:sz w:val="20"/>
          <w:szCs w:val="20"/>
        </w:rPr>
        <w:t xml:space="preserve"> poprawnie współpracować z zamawianymi systemami operacyjnymi</w:t>
      </w:r>
      <w:r>
        <w:rPr>
          <w:rFonts w:ascii="Times New Roman" w:hAnsi="Times New Roman" w:cs="Times New Roman"/>
          <w:sz w:val="20"/>
          <w:szCs w:val="20"/>
        </w:rPr>
        <w:t>, szczegółowo opisanym w Załączniku 18</w:t>
      </w:r>
      <w:r w:rsidR="001F3014" w:rsidRPr="001F3014">
        <w:rPr>
          <w:rFonts w:ascii="Times New Roman" w:hAnsi="Times New Roman" w:cs="Times New Roman"/>
          <w:sz w:val="20"/>
          <w:szCs w:val="20"/>
        </w:rPr>
        <w:t xml:space="preserve"> (jako potwierdzenie poprawnej współpracy Wykonawca dołączy do oferty dokument w postaci wydruku potwierdzający certyfikację rodziny produktów bez wzgl</w:t>
      </w:r>
      <w:r>
        <w:rPr>
          <w:rFonts w:ascii="Times New Roman" w:hAnsi="Times New Roman" w:cs="Times New Roman"/>
          <w:sz w:val="20"/>
          <w:szCs w:val="20"/>
        </w:rPr>
        <w:t xml:space="preserve">ędu na rodzaj obudowy i </w:t>
      </w:r>
      <w:r w:rsidR="001F3014" w:rsidRPr="001F3014">
        <w:rPr>
          <w:rFonts w:ascii="Times New Roman" w:hAnsi="Times New Roman" w:cs="Times New Roman"/>
          <w:sz w:val="20"/>
          <w:szCs w:val="20"/>
        </w:rPr>
        <w:t xml:space="preserve"> potwierdzony przez p</w:t>
      </w:r>
      <w:r>
        <w:rPr>
          <w:rFonts w:ascii="Times New Roman" w:hAnsi="Times New Roman" w:cs="Times New Roman"/>
          <w:sz w:val="20"/>
          <w:szCs w:val="20"/>
        </w:rPr>
        <w:t>roducenta oferowanego komputera</w:t>
      </w:r>
      <w:r w:rsidR="001F3014" w:rsidRPr="001F3014">
        <w:rPr>
          <w:rFonts w:ascii="Times New Roman" w:hAnsi="Times New Roman" w:cs="Times New Roman"/>
          <w:sz w:val="20"/>
          <w:szCs w:val="20"/>
        </w:rPr>
        <w:t>).</w:t>
      </w:r>
    </w:p>
    <w:p w:rsidR="00884A09" w:rsidRDefault="00884A09" w:rsidP="001F3014">
      <w:pPr>
        <w:pStyle w:val="Akapitzlist"/>
        <w:numPr>
          <w:ilvl w:val="0"/>
          <w:numId w:val="20"/>
        </w:numPr>
        <w:tabs>
          <w:tab w:val="left" w:pos="3994"/>
        </w:tabs>
        <w:spacing w:after="0"/>
        <w:rPr>
          <w:rFonts w:ascii="Times New Roman" w:hAnsi="Times New Roman" w:cs="Times New Roman"/>
          <w:sz w:val="20"/>
          <w:szCs w:val="20"/>
        </w:rPr>
      </w:pPr>
      <w:r>
        <w:rPr>
          <w:rFonts w:ascii="Times New Roman" w:hAnsi="Times New Roman" w:cs="Times New Roman"/>
          <w:sz w:val="20"/>
          <w:szCs w:val="20"/>
        </w:rPr>
        <w:t>Bezpieczeństwo</w:t>
      </w:r>
    </w:p>
    <w:p w:rsidR="0092722A" w:rsidRDefault="001F3014" w:rsidP="0092722A">
      <w:pPr>
        <w:pStyle w:val="Akapitzlist"/>
        <w:numPr>
          <w:ilvl w:val="1"/>
          <w:numId w:val="20"/>
        </w:numPr>
        <w:tabs>
          <w:tab w:val="left" w:pos="3994"/>
        </w:tabs>
        <w:spacing w:after="0"/>
        <w:ind w:hanging="650"/>
        <w:rPr>
          <w:rFonts w:ascii="Times New Roman" w:hAnsi="Times New Roman" w:cs="Times New Roman"/>
          <w:sz w:val="20"/>
          <w:szCs w:val="20"/>
        </w:rPr>
      </w:pPr>
      <w:r w:rsidRPr="001F3014">
        <w:rPr>
          <w:rFonts w:ascii="Times New Roman" w:hAnsi="Times New Roman" w:cs="Times New Roman"/>
          <w:sz w:val="20"/>
          <w:szCs w:val="20"/>
        </w:rPr>
        <w:t xml:space="preserve">Ukryty w laminacie płyty głównej układ sprzętowy służący do tworzenia i zarządzania wygenerowanymi przez komputer kluczami szyfrowania. </w:t>
      </w:r>
    </w:p>
    <w:p w:rsidR="0092722A" w:rsidRDefault="001F3014" w:rsidP="0092722A">
      <w:pPr>
        <w:pStyle w:val="Akapitzlist"/>
        <w:numPr>
          <w:ilvl w:val="1"/>
          <w:numId w:val="20"/>
        </w:numPr>
        <w:tabs>
          <w:tab w:val="left" w:pos="3994"/>
        </w:tabs>
        <w:spacing w:after="0"/>
        <w:ind w:hanging="650"/>
        <w:rPr>
          <w:rFonts w:ascii="Times New Roman" w:hAnsi="Times New Roman" w:cs="Times New Roman"/>
          <w:sz w:val="20"/>
          <w:szCs w:val="20"/>
        </w:rPr>
      </w:pPr>
      <w:r w:rsidRPr="001F3014">
        <w:rPr>
          <w:rFonts w:ascii="Times New Roman" w:hAnsi="Times New Roman" w:cs="Times New Roman"/>
          <w:sz w:val="20"/>
          <w:szCs w:val="20"/>
        </w:rPr>
        <w:t xml:space="preserve">Zabezpieczenie to musi posiadać możliwość szyfrowania poufnych dokumentów przechowywanych na dysku twardym przy użyciu klucza sprzętowego.  </w:t>
      </w:r>
    </w:p>
    <w:p w:rsidR="0092722A" w:rsidRDefault="001F3014" w:rsidP="0092722A">
      <w:pPr>
        <w:pStyle w:val="Akapitzlist"/>
        <w:numPr>
          <w:ilvl w:val="1"/>
          <w:numId w:val="20"/>
        </w:numPr>
        <w:tabs>
          <w:tab w:val="left" w:pos="3994"/>
        </w:tabs>
        <w:spacing w:after="0"/>
        <w:ind w:hanging="650"/>
        <w:rPr>
          <w:rFonts w:ascii="Times New Roman" w:hAnsi="Times New Roman" w:cs="Times New Roman"/>
          <w:sz w:val="20"/>
          <w:szCs w:val="20"/>
        </w:rPr>
      </w:pPr>
      <w:r w:rsidRPr="0092722A">
        <w:rPr>
          <w:rFonts w:ascii="Times New Roman" w:hAnsi="Times New Roman" w:cs="Times New Roman"/>
          <w:sz w:val="20"/>
          <w:szCs w:val="20"/>
        </w:rPr>
        <w:t xml:space="preserve">Próba usunięcia dedykowanego układu doprowadzi do uszkodzenia całej płyty głównej. </w:t>
      </w:r>
    </w:p>
    <w:p w:rsidR="0092722A" w:rsidRDefault="001F3014" w:rsidP="0092722A">
      <w:pPr>
        <w:pStyle w:val="Akapitzlist"/>
        <w:numPr>
          <w:ilvl w:val="1"/>
          <w:numId w:val="20"/>
        </w:numPr>
        <w:tabs>
          <w:tab w:val="left" w:pos="3994"/>
        </w:tabs>
        <w:spacing w:after="0"/>
        <w:ind w:hanging="650"/>
        <w:rPr>
          <w:rFonts w:ascii="Times New Roman" w:hAnsi="Times New Roman" w:cs="Times New Roman"/>
          <w:sz w:val="20"/>
          <w:szCs w:val="20"/>
        </w:rPr>
      </w:pPr>
      <w:r w:rsidRPr="0092722A">
        <w:rPr>
          <w:rFonts w:ascii="Times New Roman" w:hAnsi="Times New Roman" w:cs="Times New Roman"/>
          <w:sz w:val="20"/>
          <w:szCs w:val="20"/>
        </w:rPr>
        <w:t xml:space="preserve">Zaimplementowany w BIOS system diagnostyczny z graficznym interfejsem użytkownika dostępny z poziomu szybkiego menu </w:t>
      </w:r>
      <w:proofErr w:type="spellStart"/>
      <w:r w:rsidRPr="0092722A">
        <w:rPr>
          <w:rFonts w:ascii="Times New Roman" w:hAnsi="Times New Roman" w:cs="Times New Roman"/>
          <w:sz w:val="20"/>
          <w:szCs w:val="20"/>
        </w:rPr>
        <w:t>boot</w:t>
      </w:r>
      <w:proofErr w:type="spellEnd"/>
      <w:r w:rsidRPr="0092722A">
        <w:rPr>
          <w:rFonts w:ascii="Times New Roman" w:hAnsi="Times New Roman" w:cs="Times New Roman"/>
          <w:sz w:val="20"/>
          <w:szCs w:val="20"/>
        </w:rPr>
        <w:t xml:space="preserve"> umożliwiający jednoczesne przetestowanie w celu wykrycia usterki zainstalowanych komponentów w oferowanym komputerze bez konieczności uruchamiania systemu operacyjnego. </w:t>
      </w:r>
    </w:p>
    <w:p w:rsidR="0092722A" w:rsidRDefault="001F3014" w:rsidP="0092722A">
      <w:pPr>
        <w:pStyle w:val="Akapitzlist"/>
        <w:numPr>
          <w:ilvl w:val="1"/>
          <w:numId w:val="20"/>
        </w:numPr>
        <w:tabs>
          <w:tab w:val="left" w:pos="3994"/>
        </w:tabs>
        <w:spacing w:after="0"/>
        <w:ind w:hanging="650"/>
        <w:rPr>
          <w:rFonts w:ascii="Times New Roman" w:hAnsi="Times New Roman" w:cs="Times New Roman"/>
          <w:sz w:val="20"/>
          <w:szCs w:val="20"/>
        </w:rPr>
      </w:pPr>
      <w:r w:rsidRPr="0092722A">
        <w:rPr>
          <w:rFonts w:ascii="Times New Roman" w:hAnsi="Times New Roman" w:cs="Times New Roman"/>
          <w:sz w:val="20"/>
          <w:szCs w:val="20"/>
        </w:rPr>
        <w:t xml:space="preserve">System oparty o  funkcjonalności : testy uruchamiane automatycznie lub w trybie interaktywnym,  możliwość powtórzenia testów. podsumowanie testów z możliwością zapisywania wyników,  uruchamianie gruntownych testów, uruchamianie szybkich testów lub pojedynczego testu dla konkretnego podzespołu. </w:t>
      </w:r>
    </w:p>
    <w:p w:rsidR="0092722A" w:rsidRDefault="001F3014" w:rsidP="0092722A">
      <w:pPr>
        <w:pStyle w:val="Akapitzlist"/>
        <w:numPr>
          <w:ilvl w:val="1"/>
          <w:numId w:val="20"/>
        </w:numPr>
        <w:tabs>
          <w:tab w:val="left" w:pos="3994"/>
        </w:tabs>
        <w:spacing w:after="0"/>
        <w:ind w:hanging="650"/>
        <w:rPr>
          <w:rFonts w:ascii="Times New Roman" w:hAnsi="Times New Roman" w:cs="Times New Roman"/>
          <w:sz w:val="20"/>
          <w:szCs w:val="20"/>
        </w:rPr>
      </w:pPr>
      <w:r w:rsidRPr="0092722A">
        <w:rPr>
          <w:rFonts w:ascii="Times New Roman" w:hAnsi="Times New Roman" w:cs="Times New Roman"/>
          <w:sz w:val="20"/>
          <w:szCs w:val="20"/>
        </w:rPr>
        <w:t xml:space="preserve">Uruchamianie testów zdefiniowanych przez użytkownika, wyświetlanie wiadomości, które informują o stanie przeprowadzanych testów,  wyświetlanie wiadomości o błędach, które informują o problemach napotkanych podczas testów. </w:t>
      </w:r>
    </w:p>
    <w:p w:rsidR="0092722A" w:rsidRDefault="001F3014" w:rsidP="0092722A">
      <w:pPr>
        <w:pStyle w:val="Akapitzlist"/>
        <w:numPr>
          <w:ilvl w:val="1"/>
          <w:numId w:val="20"/>
        </w:numPr>
        <w:tabs>
          <w:tab w:val="left" w:pos="3994"/>
        </w:tabs>
        <w:spacing w:after="0"/>
        <w:ind w:hanging="650"/>
        <w:rPr>
          <w:rFonts w:ascii="Times New Roman" w:hAnsi="Times New Roman" w:cs="Times New Roman"/>
          <w:sz w:val="20"/>
          <w:szCs w:val="20"/>
        </w:rPr>
      </w:pPr>
      <w:r w:rsidRPr="0092722A">
        <w:rPr>
          <w:rFonts w:ascii="Times New Roman" w:hAnsi="Times New Roman" w:cs="Times New Roman"/>
          <w:sz w:val="20"/>
          <w:szCs w:val="20"/>
        </w:rPr>
        <w:t>Test musi zawierać informację o nazwie komputera, wersji B</w:t>
      </w:r>
      <w:r w:rsidR="0092722A">
        <w:rPr>
          <w:rFonts w:ascii="Times New Roman" w:hAnsi="Times New Roman" w:cs="Times New Roman"/>
          <w:sz w:val="20"/>
          <w:szCs w:val="20"/>
        </w:rPr>
        <w:t>IOS, numerze seryjnym komputera, p</w:t>
      </w:r>
      <w:r w:rsidRPr="0092722A">
        <w:rPr>
          <w:rFonts w:ascii="Times New Roman" w:hAnsi="Times New Roman" w:cs="Times New Roman"/>
          <w:sz w:val="20"/>
          <w:szCs w:val="20"/>
        </w:rPr>
        <w:t xml:space="preserve">odawać dokładne informacje o wszystkich zainstalowanych komponentach, a w szczególności zawierać informacje o numerze seryjnym, typie i pojemności dysku twardego, informacji o obrotach wentylatora CPU, informacji o procesorze w tym model i taktowanie, informacji o pamięci w tym wielkość podana w MB, obsadzenie w konkretnym banku, typ pamięci wraz z taktowanie oraz SN i PN, wykaz temperatur CPU, pamięci, temperatury panującej wewnątrz. </w:t>
      </w:r>
    </w:p>
    <w:p w:rsidR="0092722A" w:rsidRDefault="001F3014" w:rsidP="0092722A">
      <w:pPr>
        <w:pStyle w:val="Akapitzlist"/>
        <w:numPr>
          <w:ilvl w:val="1"/>
          <w:numId w:val="20"/>
        </w:numPr>
        <w:tabs>
          <w:tab w:val="left" w:pos="3994"/>
        </w:tabs>
        <w:spacing w:after="0"/>
        <w:ind w:hanging="650"/>
        <w:rPr>
          <w:rFonts w:ascii="Times New Roman" w:hAnsi="Times New Roman" w:cs="Times New Roman"/>
          <w:sz w:val="20"/>
          <w:szCs w:val="20"/>
        </w:rPr>
      </w:pPr>
      <w:r w:rsidRPr="0092722A">
        <w:rPr>
          <w:rFonts w:ascii="Times New Roman" w:hAnsi="Times New Roman" w:cs="Times New Roman"/>
          <w:sz w:val="20"/>
          <w:szCs w:val="20"/>
        </w:rPr>
        <w:t xml:space="preserve">System </w:t>
      </w:r>
      <w:r w:rsidR="0092722A">
        <w:rPr>
          <w:rFonts w:ascii="Times New Roman" w:hAnsi="Times New Roman" w:cs="Times New Roman"/>
          <w:sz w:val="20"/>
          <w:szCs w:val="20"/>
        </w:rPr>
        <w:t>musi działać</w:t>
      </w:r>
      <w:r w:rsidRPr="0092722A">
        <w:rPr>
          <w:rFonts w:ascii="Times New Roman" w:hAnsi="Times New Roman" w:cs="Times New Roman"/>
          <w:sz w:val="20"/>
          <w:szCs w:val="20"/>
        </w:rPr>
        <w:t xml:space="preserve"> nawet w przypadku braku dysku twardego lub  w przypadku jego uszkodzenia, pozwalający na uzyskanie wyżej wymienionych funkcjonalności a w szczególności na przetestowanie : procesora i pamięci. </w:t>
      </w:r>
    </w:p>
    <w:p w:rsidR="001F3014" w:rsidRPr="0092722A" w:rsidRDefault="001F3014" w:rsidP="0092722A">
      <w:pPr>
        <w:pStyle w:val="Akapitzlist"/>
        <w:numPr>
          <w:ilvl w:val="1"/>
          <w:numId w:val="20"/>
        </w:numPr>
        <w:tabs>
          <w:tab w:val="left" w:pos="3994"/>
        </w:tabs>
        <w:spacing w:after="0"/>
        <w:ind w:hanging="650"/>
        <w:rPr>
          <w:rFonts w:ascii="Times New Roman" w:hAnsi="Times New Roman" w:cs="Times New Roman"/>
          <w:sz w:val="20"/>
          <w:szCs w:val="20"/>
        </w:rPr>
      </w:pPr>
      <w:r w:rsidRPr="0092722A">
        <w:rPr>
          <w:rFonts w:ascii="Times New Roman" w:hAnsi="Times New Roman" w:cs="Times New Roman"/>
          <w:sz w:val="20"/>
          <w:szCs w:val="20"/>
        </w:rPr>
        <w:t xml:space="preserve">W przypadku braku możliwości uruchomienia graficznego systemu diagnostycznego komputer musi zawierać w sobie dodatkowo niezależny system diagnostyczny wizualny oparty o sygnalizację świetlną informujący użytkownika o awarii (system opisany przy obudowie). </w:t>
      </w:r>
    </w:p>
    <w:p w:rsidR="001F3014" w:rsidRPr="001F3014" w:rsidRDefault="001F3014" w:rsidP="001F3014">
      <w:pPr>
        <w:pStyle w:val="Akapitzlist"/>
        <w:numPr>
          <w:ilvl w:val="0"/>
          <w:numId w:val="20"/>
        </w:numPr>
        <w:tabs>
          <w:tab w:val="left" w:pos="3994"/>
        </w:tabs>
        <w:spacing w:after="0"/>
        <w:rPr>
          <w:rFonts w:ascii="Times New Roman" w:hAnsi="Times New Roman" w:cs="Times New Roman"/>
          <w:sz w:val="20"/>
          <w:szCs w:val="20"/>
        </w:rPr>
      </w:pPr>
      <w:r w:rsidRPr="001F3014">
        <w:rPr>
          <w:rFonts w:ascii="Times New Roman" w:hAnsi="Times New Roman" w:cs="Times New Roman"/>
          <w:sz w:val="20"/>
          <w:szCs w:val="20"/>
        </w:rPr>
        <w:t>Sprzętowe wsparcie technologi</w:t>
      </w:r>
      <w:r w:rsidR="0092722A">
        <w:rPr>
          <w:rFonts w:ascii="Times New Roman" w:hAnsi="Times New Roman" w:cs="Times New Roman"/>
          <w:sz w:val="20"/>
          <w:szCs w:val="20"/>
        </w:rPr>
        <w:t>i</w:t>
      </w:r>
      <w:r w:rsidRPr="001F3014">
        <w:rPr>
          <w:rFonts w:ascii="Times New Roman" w:hAnsi="Times New Roman" w:cs="Times New Roman"/>
          <w:sz w:val="20"/>
          <w:szCs w:val="20"/>
        </w:rPr>
        <w:t xml:space="preserve"> wirtualizacji realizowane łącznie w procesorze, chipsecie płyty głów</w:t>
      </w:r>
      <w:r w:rsidR="0092722A">
        <w:rPr>
          <w:rFonts w:ascii="Times New Roman" w:hAnsi="Times New Roman" w:cs="Times New Roman"/>
          <w:sz w:val="20"/>
          <w:szCs w:val="20"/>
        </w:rPr>
        <w:t>n</w:t>
      </w:r>
      <w:r w:rsidRPr="001F3014">
        <w:rPr>
          <w:rFonts w:ascii="Times New Roman" w:hAnsi="Times New Roman" w:cs="Times New Roman"/>
          <w:sz w:val="20"/>
          <w:szCs w:val="20"/>
        </w:rPr>
        <w:t>ej oraz w  BIOS systemu (możliwość włączenia/wyłączenia sprzętowego wsparcia wirtualizacji dla poszczególnych komponentów systemu).</w:t>
      </w:r>
    </w:p>
    <w:p w:rsidR="0092722A" w:rsidRDefault="0092722A" w:rsidP="001F3014">
      <w:pPr>
        <w:pStyle w:val="Akapitzlist"/>
        <w:numPr>
          <w:ilvl w:val="0"/>
          <w:numId w:val="20"/>
        </w:numPr>
        <w:tabs>
          <w:tab w:val="left" w:pos="3994"/>
        </w:tabs>
        <w:spacing w:after="0"/>
        <w:rPr>
          <w:rFonts w:ascii="Times New Roman" w:hAnsi="Times New Roman" w:cs="Times New Roman"/>
          <w:sz w:val="20"/>
          <w:szCs w:val="20"/>
        </w:rPr>
      </w:pPr>
      <w:r>
        <w:rPr>
          <w:rFonts w:ascii="Times New Roman" w:hAnsi="Times New Roman" w:cs="Times New Roman"/>
          <w:sz w:val="20"/>
          <w:szCs w:val="20"/>
        </w:rPr>
        <w:t>BIOS</w:t>
      </w:r>
    </w:p>
    <w:p w:rsidR="0092722A" w:rsidRDefault="001F3014" w:rsidP="0092722A">
      <w:pPr>
        <w:pStyle w:val="Akapitzlist"/>
        <w:numPr>
          <w:ilvl w:val="1"/>
          <w:numId w:val="20"/>
        </w:numPr>
        <w:tabs>
          <w:tab w:val="left" w:pos="3994"/>
        </w:tabs>
        <w:spacing w:after="0"/>
        <w:ind w:hanging="650"/>
        <w:rPr>
          <w:rFonts w:ascii="Times New Roman" w:hAnsi="Times New Roman" w:cs="Times New Roman"/>
          <w:sz w:val="20"/>
          <w:szCs w:val="20"/>
        </w:rPr>
      </w:pPr>
      <w:r w:rsidRPr="001F3014">
        <w:rPr>
          <w:rFonts w:ascii="Times New Roman" w:hAnsi="Times New Roman" w:cs="Times New Roman"/>
          <w:sz w:val="20"/>
          <w:szCs w:val="20"/>
        </w:rPr>
        <w:t>BIOS zgodny</w:t>
      </w:r>
      <w:r w:rsidR="0092722A">
        <w:rPr>
          <w:rFonts w:ascii="Times New Roman" w:hAnsi="Times New Roman" w:cs="Times New Roman"/>
          <w:sz w:val="20"/>
          <w:szCs w:val="20"/>
        </w:rPr>
        <w:t xml:space="preserve"> ze specyfikacją UEFI,</w:t>
      </w:r>
      <w:r w:rsidRPr="001F3014">
        <w:rPr>
          <w:rFonts w:ascii="Times New Roman" w:hAnsi="Times New Roman" w:cs="Times New Roman"/>
          <w:sz w:val="20"/>
          <w:szCs w:val="20"/>
        </w:rPr>
        <w:t xml:space="preserve"> </w:t>
      </w:r>
    </w:p>
    <w:p w:rsidR="001F3014" w:rsidRPr="001F3014" w:rsidRDefault="001F3014" w:rsidP="0092722A">
      <w:pPr>
        <w:pStyle w:val="Akapitzlist"/>
        <w:numPr>
          <w:ilvl w:val="1"/>
          <w:numId w:val="20"/>
        </w:numPr>
        <w:tabs>
          <w:tab w:val="left" w:pos="3994"/>
        </w:tabs>
        <w:spacing w:after="0"/>
        <w:ind w:hanging="650"/>
        <w:rPr>
          <w:rFonts w:ascii="Times New Roman" w:hAnsi="Times New Roman" w:cs="Times New Roman"/>
          <w:sz w:val="20"/>
          <w:szCs w:val="20"/>
        </w:rPr>
      </w:pPr>
      <w:r w:rsidRPr="001F3014">
        <w:rPr>
          <w:rFonts w:ascii="Times New Roman" w:hAnsi="Times New Roman" w:cs="Times New Roman"/>
          <w:sz w:val="20"/>
          <w:szCs w:val="20"/>
        </w:rPr>
        <w:t>zawierają</w:t>
      </w:r>
      <w:r w:rsidR="0092722A">
        <w:rPr>
          <w:rFonts w:ascii="Times New Roman" w:hAnsi="Times New Roman" w:cs="Times New Roman"/>
          <w:sz w:val="20"/>
          <w:szCs w:val="20"/>
        </w:rPr>
        <w:t>cy</w:t>
      </w:r>
      <w:r w:rsidRPr="001F3014">
        <w:rPr>
          <w:rFonts w:ascii="Times New Roman" w:hAnsi="Times New Roman" w:cs="Times New Roman"/>
          <w:sz w:val="20"/>
          <w:szCs w:val="20"/>
        </w:rPr>
        <w:t xml:space="preserve"> nazwę producenta komputera lub nazwę modelu oferowanego komputera, </w:t>
      </w:r>
    </w:p>
    <w:p w:rsidR="0092722A" w:rsidRDefault="0092722A" w:rsidP="0092722A">
      <w:pPr>
        <w:pStyle w:val="Akapitzlist"/>
        <w:numPr>
          <w:ilvl w:val="1"/>
          <w:numId w:val="20"/>
        </w:numPr>
        <w:tabs>
          <w:tab w:val="left" w:pos="3994"/>
        </w:tabs>
        <w:spacing w:after="0"/>
        <w:ind w:hanging="650"/>
        <w:rPr>
          <w:rFonts w:ascii="Times New Roman" w:hAnsi="Times New Roman" w:cs="Times New Roman"/>
          <w:sz w:val="20"/>
          <w:szCs w:val="20"/>
        </w:rPr>
      </w:pPr>
      <w:r>
        <w:rPr>
          <w:rFonts w:ascii="Times New Roman" w:hAnsi="Times New Roman" w:cs="Times New Roman"/>
          <w:sz w:val="20"/>
          <w:szCs w:val="20"/>
        </w:rPr>
        <w:t>p</w:t>
      </w:r>
      <w:r w:rsidR="001F3014" w:rsidRPr="001F3014">
        <w:rPr>
          <w:rFonts w:ascii="Times New Roman" w:hAnsi="Times New Roman" w:cs="Times New Roman"/>
          <w:sz w:val="20"/>
          <w:szCs w:val="20"/>
        </w:rPr>
        <w:t xml:space="preserve">ełna obsługa BIOS za pomocą klawiatury i myszy oraz samej myszy ( przez pełną obsługę za pomocą myszy rozumie się możliwość swobodnego poruszania się po menu we/wy oraz </w:t>
      </w:r>
      <w:proofErr w:type="spellStart"/>
      <w:r w:rsidR="001F3014" w:rsidRPr="001F3014">
        <w:rPr>
          <w:rFonts w:ascii="Times New Roman" w:hAnsi="Times New Roman" w:cs="Times New Roman"/>
          <w:sz w:val="20"/>
          <w:szCs w:val="20"/>
        </w:rPr>
        <w:t>wł</w:t>
      </w:r>
      <w:proofErr w:type="spellEnd"/>
      <w:r w:rsidR="001F3014" w:rsidRPr="001F3014">
        <w:rPr>
          <w:rFonts w:ascii="Times New Roman" w:hAnsi="Times New Roman" w:cs="Times New Roman"/>
          <w:sz w:val="20"/>
          <w:szCs w:val="20"/>
        </w:rPr>
        <w:t xml:space="preserve">/wy funkcji bez używania klawiatury).. </w:t>
      </w:r>
    </w:p>
    <w:p w:rsidR="0092722A" w:rsidRDefault="001F3014" w:rsidP="0092722A">
      <w:pPr>
        <w:pStyle w:val="Akapitzlist"/>
        <w:numPr>
          <w:ilvl w:val="1"/>
          <w:numId w:val="20"/>
        </w:numPr>
        <w:tabs>
          <w:tab w:val="left" w:pos="3994"/>
        </w:tabs>
        <w:spacing w:after="0"/>
        <w:ind w:hanging="650"/>
        <w:rPr>
          <w:rFonts w:ascii="Times New Roman" w:hAnsi="Times New Roman" w:cs="Times New Roman"/>
          <w:sz w:val="20"/>
          <w:szCs w:val="20"/>
        </w:rPr>
      </w:pPr>
      <w:r w:rsidRPr="001F3014">
        <w:rPr>
          <w:rFonts w:ascii="Times New Roman" w:hAnsi="Times New Roman" w:cs="Times New Roman"/>
          <w:sz w:val="20"/>
          <w:szCs w:val="20"/>
        </w:rPr>
        <w:t xml:space="preserve">BIOS wyposażony w automatyczną detekcję zmiany konfiguracji, automatycznie nanoszący zmiany w konfiguracji w szczególności : procesor, wielkość pamięci, pojemność dysku. </w:t>
      </w:r>
    </w:p>
    <w:p w:rsidR="001F3014" w:rsidRPr="001F3014" w:rsidRDefault="0092722A" w:rsidP="0092722A">
      <w:pPr>
        <w:pStyle w:val="Akapitzlist"/>
        <w:numPr>
          <w:ilvl w:val="1"/>
          <w:numId w:val="20"/>
        </w:numPr>
        <w:tabs>
          <w:tab w:val="left" w:pos="3994"/>
        </w:tabs>
        <w:spacing w:after="0"/>
        <w:ind w:hanging="650"/>
        <w:rPr>
          <w:rFonts w:ascii="Times New Roman" w:hAnsi="Times New Roman" w:cs="Times New Roman"/>
          <w:sz w:val="20"/>
          <w:szCs w:val="20"/>
        </w:rPr>
      </w:pPr>
      <w:r>
        <w:rPr>
          <w:rFonts w:ascii="Times New Roman" w:hAnsi="Times New Roman" w:cs="Times New Roman"/>
          <w:sz w:val="20"/>
          <w:szCs w:val="20"/>
        </w:rPr>
        <w:t>m</w:t>
      </w:r>
      <w:r w:rsidR="001F3014" w:rsidRPr="001F3014">
        <w:rPr>
          <w:rFonts w:ascii="Times New Roman" w:hAnsi="Times New Roman" w:cs="Times New Roman"/>
          <w:sz w:val="20"/>
          <w:szCs w:val="20"/>
        </w:rPr>
        <w:t xml:space="preserve">ożliwość, bez uruchamiania systemu operacyjnego z dysku twardego komputera, bez dodatkowego oprogramowania (w tym również systemu diagnostycznego ) i podłączonych do niego urządzeń zewnętrznych odczytania z BIOS informacji o: wersji BIOS, nr seryjnym komputera, dacie produkcji komputera, włączonej lub  wyłączonej funkcji aktualizacji BIOS, ilości zainstalowanej pamięci RAM, prędkości zainstalowanych pamięci RAM, aktywnym kanale – dual channel, technologii wykonania pamięci, sposobie obsadzeniu slotów pamięci z rozbiciem na wielkości pamięci i banki, typie zainstalowanego procesora, ilości rdzeni zainstalowanego procesora, typowej prędkości zainstalowanego procesora, maksymalnej  osiąganej prędkości zainstalowanego procesora, pamięci cache L2 zainstalowanego procesora, pamięci cache L3 zainstalowanego procesora, pojemności zainstalowanego lub zainstalowanych dyskach twardych podpiętych do dostępnych na płycie głównej portów SATA oraz </w:t>
      </w:r>
      <w:r w:rsidR="001F3014" w:rsidRPr="001F3014">
        <w:rPr>
          <w:rFonts w:ascii="Times New Roman" w:hAnsi="Times New Roman" w:cs="Times New Roman"/>
          <w:sz w:val="20"/>
          <w:szCs w:val="20"/>
        </w:rPr>
        <w:lastRenderedPageBreak/>
        <w:t>M.2, rodzajach napędów optycznych, MAC adresie zintegrowanej karty sieciowej,</w:t>
      </w:r>
      <w:r>
        <w:rPr>
          <w:rFonts w:ascii="Times New Roman" w:hAnsi="Times New Roman" w:cs="Times New Roman"/>
          <w:sz w:val="20"/>
          <w:szCs w:val="20"/>
        </w:rPr>
        <w:t xml:space="preserve"> </w:t>
      </w:r>
      <w:r w:rsidR="001F3014" w:rsidRPr="001F3014">
        <w:rPr>
          <w:rFonts w:ascii="Times New Roman" w:hAnsi="Times New Roman" w:cs="Times New Roman"/>
          <w:sz w:val="20"/>
          <w:szCs w:val="20"/>
        </w:rPr>
        <w:t>zintegrowanym układzie graficznym, kontrolerze audio.</w:t>
      </w:r>
    </w:p>
    <w:p w:rsidR="001F3014" w:rsidRPr="001F3014" w:rsidRDefault="001F3014" w:rsidP="0092722A">
      <w:pPr>
        <w:pStyle w:val="Akapitzlist"/>
        <w:numPr>
          <w:ilvl w:val="1"/>
          <w:numId w:val="20"/>
        </w:numPr>
        <w:tabs>
          <w:tab w:val="left" w:pos="3994"/>
        </w:tabs>
        <w:spacing w:after="0"/>
        <w:ind w:hanging="650"/>
        <w:rPr>
          <w:rFonts w:ascii="Times New Roman" w:hAnsi="Times New Roman" w:cs="Times New Roman"/>
          <w:sz w:val="20"/>
          <w:szCs w:val="20"/>
        </w:rPr>
      </w:pPr>
      <w:r w:rsidRPr="001F3014">
        <w:rPr>
          <w:rFonts w:ascii="Times New Roman" w:hAnsi="Times New Roman" w:cs="Times New Roman"/>
          <w:sz w:val="20"/>
          <w:szCs w:val="20"/>
        </w:rPr>
        <w:t>Funkcja blokowania/odblokowania BOOT-</w:t>
      </w:r>
      <w:proofErr w:type="spellStart"/>
      <w:r w:rsidRPr="001F3014">
        <w:rPr>
          <w:rFonts w:ascii="Times New Roman" w:hAnsi="Times New Roman" w:cs="Times New Roman"/>
          <w:sz w:val="20"/>
          <w:szCs w:val="20"/>
        </w:rPr>
        <w:t>owania</w:t>
      </w:r>
      <w:proofErr w:type="spellEnd"/>
      <w:r w:rsidRPr="001F3014">
        <w:rPr>
          <w:rFonts w:ascii="Times New Roman" w:hAnsi="Times New Roman" w:cs="Times New Roman"/>
          <w:sz w:val="20"/>
          <w:szCs w:val="20"/>
        </w:rPr>
        <w:t xml:space="preserve"> stacji roboczej z zewnętrznych urządzeń.</w:t>
      </w:r>
    </w:p>
    <w:p w:rsidR="001F3014" w:rsidRPr="001F3014" w:rsidRDefault="001F3014" w:rsidP="0092722A">
      <w:pPr>
        <w:pStyle w:val="Akapitzlist"/>
        <w:numPr>
          <w:ilvl w:val="1"/>
          <w:numId w:val="20"/>
        </w:numPr>
        <w:tabs>
          <w:tab w:val="left" w:pos="3994"/>
        </w:tabs>
        <w:spacing w:after="0"/>
        <w:ind w:hanging="650"/>
        <w:rPr>
          <w:rFonts w:ascii="Times New Roman" w:hAnsi="Times New Roman" w:cs="Times New Roman"/>
          <w:sz w:val="20"/>
          <w:szCs w:val="20"/>
        </w:rPr>
      </w:pPr>
      <w:r w:rsidRPr="001F3014">
        <w:rPr>
          <w:rFonts w:ascii="Times New Roman" w:hAnsi="Times New Roman" w:cs="Times New Roman"/>
          <w:sz w:val="20"/>
          <w:szCs w:val="20"/>
        </w:rPr>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 Użytkownik po wpisaniu swojego hasła jest wstanie jedynie zmienić hasło dla dysku twardego.</w:t>
      </w:r>
    </w:p>
    <w:p w:rsidR="001F3014" w:rsidRPr="001F3014" w:rsidRDefault="001F3014" w:rsidP="0092722A">
      <w:pPr>
        <w:pStyle w:val="Akapitzlist"/>
        <w:numPr>
          <w:ilvl w:val="1"/>
          <w:numId w:val="20"/>
        </w:numPr>
        <w:tabs>
          <w:tab w:val="left" w:pos="3994"/>
        </w:tabs>
        <w:spacing w:after="0"/>
        <w:ind w:hanging="650"/>
        <w:rPr>
          <w:rFonts w:ascii="Times New Roman" w:hAnsi="Times New Roman" w:cs="Times New Roman"/>
          <w:sz w:val="20"/>
          <w:szCs w:val="20"/>
        </w:rPr>
      </w:pPr>
      <w:r w:rsidRPr="001F3014">
        <w:rPr>
          <w:rFonts w:ascii="Times New Roman" w:hAnsi="Times New Roman" w:cs="Times New Roman"/>
          <w:sz w:val="20"/>
          <w:szCs w:val="20"/>
        </w:rPr>
        <w:t>Możliwość włączenia/wyłączenia kontrolera SATA ( w tym w szczególności pojedynczo)</w:t>
      </w:r>
    </w:p>
    <w:p w:rsidR="001F3014" w:rsidRPr="001F3014" w:rsidRDefault="001F3014" w:rsidP="0092722A">
      <w:pPr>
        <w:pStyle w:val="Akapitzlist"/>
        <w:numPr>
          <w:ilvl w:val="1"/>
          <w:numId w:val="20"/>
        </w:numPr>
        <w:tabs>
          <w:tab w:val="left" w:pos="3994"/>
        </w:tabs>
        <w:spacing w:after="0"/>
        <w:ind w:hanging="650"/>
        <w:rPr>
          <w:rFonts w:ascii="Times New Roman" w:hAnsi="Times New Roman" w:cs="Times New Roman"/>
          <w:sz w:val="20"/>
          <w:szCs w:val="20"/>
        </w:rPr>
      </w:pPr>
      <w:r w:rsidRPr="001F3014">
        <w:rPr>
          <w:rFonts w:ascii="Times New Roman" w:hAnsi="Times New Roman" w:cs="Times New Roman"/>
          <w:sz w:val="20"/>
          <w:szCs w:val="20"/>
        </w:rPr>
        <w:t>Możliwość włączenia/wyłączenia kontrolera audio,</w:t>
      </w:r>
    </w:p>
    <w:p w:rsidR="001F3014" w:rsidRPr="001F3014" w:rsidRDefault="001F3014" w:rsidP="0092722A">
      <w:pPr>
        <w:pStyle w:val="Akapitzlist"/>
        <w:numPr>
          <w:ilvl w:val="1"/>
          <w:numId w:val="20"/>
        </w:numPr>
        <w:tabs>
          <w:tab w:val="left" w:pos="3994"/>
        </w:tabs>
        <w:spacing w:after="0"/>
        <w:ind w:hanging="650"/>
        <w:rPr>
          <w:rFonts w:ascii="Times New Roman" w:hAnsi="Times New Roman" w:cs="Times New Roman"/>
          <w:sz w:val="20"/>
          <w:szCs w:val="20"/>
        </w:rPr>
      </w:pPr>
      <w:r w:rsidRPr="001F3014">
        <w:rPr>
          <w:rFonts w:ascii="Times New Roman" w:hAnsi="Times New Roman" w:cs="Times New Roman"/>
          <w:sz w:val="20"/>
          <w:szCs w:val="20"/>
        </w:rPr>
        <w:t>Możliwość włączenia/wyłączenia układu TPM.</w:t>
      </w:r>
    </w:p>
    <w:p w:rsidR="001F3014" w:rsidRPr="001F3014" w:rsidRDefault="001F3014" w:rsidP="0092722A">
      <w:pPr>
        <w:pStyle w:val="Akapitzlist"/>
        <w:numPr>
          <w:ilvl w:val="1"/>
          <w:numId w:val="20"/>
        </w:numPr>
        <w:tabs>
          <w:tab w:val="left" w:pos="3994"/>
        </w:tabs>
        <w:spacing w:after="0"/>
        <w:ind w:hanging="650"/>
        <w:rPr>
          <w:rFonts w:ascii="Times New Roman" w:hAnsi="Times New Roman" w:cs="Times New Roman"/>
          <w:sz w:val="20"/>
          <w:szCs w:val="20"/>
        </w:rPr>
      </w:pPr>
      <w:r w:rsidRPr="001F3014">
        <w:rPr>
          <w:rFonts w:ascii="Times New Roman" w:hAnsi="Times New Roman" w:cs="Times New Roman"/>
          <w:sz w:val="20"/>
          <w:szCs w:val="20"/>
        </w:rPr>
        <w:t>Możliwość włączenia/wyłączenia wzbudzania komputera za pośrednictwem portów USB,</w:t>
      </w:r>
    </w:p>
    <w:p w:rsidR="001F3014" w:rsidRPr="001F3014" w:rsidRDefault="001F3014" w:rsidP="0092722A">
      <w:pPr>
        <w:pStyle w:val="Akapitzlist"/>
        <w:numPr>
          <w:ilvl w:val="1"/>
          <w:numId w:val="20"/>
        </w:numPr>
        <w:tabs>
          <w:tab w:val="left" w:pos="3994"/>
        </w:tabs>
        <w:spacing w:after="0"/>
        <w:ind w:hanging="650"/>
        <w:rPr>
          <w:rFonts w:ascii="Times New Roman" w:hAnsi="Times New Roman" w:cs="Times New Roman"/>
          <w:sz w:val="20"/>
          <w:szCs w:val="20"/>
        </w:rPr>
      </w:pPr>
      <w:r w:rsidRPr="001F3014">
        <w:rPr>
          <w:rFonts w:ascii="Times New Roman" w:hAnsi="Times New Roman" w:cs="Times New Roman"/>
          <w:sz w:val="20"/>
          <w:szCs w:val="20"/>
        </w:rPr>
        <w:t xml:space="preserve">Możliwość włączenia/wyłączenia funkcjonalności Wake On LAN i WLAN– opcje do wyboru: tylko LAN, tylko WLAN, LAN oraz WLAN, </w:t>
      </w:r>
    </w:p>
    <w:p w:rsidR="001F3014" w:rsidRPr="001F3014" w:rsidRDefault="001F3014" w:rsidP="0092722A">
      <w:pPr>
        <w:pStyle w:val="Akapitzlist"/>
        <w:numPr>
          <w:ilvl w:val="1"/>
          <w:numId w:val="20"/>
        </w:numPr>
        <w:tabs>
          <w:tab w:val="left" w:pos="3994"/>
        </w:tabs>
        <w:spacing w:after="0"/>
        <w:ind w:hanging="650"/>
        <w:rPr>
          <w:rFonts w:ascii="Times New Roman" w:hAnsi="Times New Roman" w:cs="Times New Roman"/>
          <w:sz w:val="20"/>
          <w:szCs w:val="20"/>
        </w:rPr>
      </w:pPr>
      <w:r w:rsidRPr="001F3014">
        <w:rPr>
          <w:rFonts w:ascii="Times New Roman" w:hAnsi="Times New Roman" w:cs="Times New Roman"/>
          <w:sz w:val="20"/>
          <w:szCs w:val="20"/>
        </w:rPr>
        <w:t xml:space="preserve">Możliwość ustawienia portów USB w trybie „no BOOT”, czyli podczas startu komputer nie wykrywa urządzeń </w:t>
      </w:r>
      <w:proofErr w:type="spellStart"/>
      <w:r w:rsidRPr="001F3014">
        <w:rPr>
          <w:rFonts w:ascii="Times New Roman" w:hAnsi="Times New Roman" w:cs="Times New Roman"/>
          <w:sz w:val="20"/>
          <w:szCs w:val="20"/>
        </w:rPr>
        <w:t>bootujących</w:t>
      </w:r>
      <w:proofErr w:type="spellEnd"/>
      <w:r w:rsidRPr="001F3014">
        <w:rPr>
          <w:rFonts w:ascii="Times New Roman" w:hAnsi="Times New Roman" w:cs="Times New Roman"/>
          <w:sz w:val="20"/>
          <w:szCs w:val="20"/>
        </w:rPr>
        <w:t xml:space="preserve"> typu USB, natomiast po uruchomieniu systemu operacyjnego porty USB są aktywne.</w:t>
      </w:r>
    </w:p>
    <w:p w:rsidR="001F3014" w:rsidRPr="001F3014" w:rsidRDefault="001F3014" w:rsidP="0092722A">
      <w:pPr>
        <w:pStyle w:val="Akapitzlist"/>
        <w:numPr>
          <w:ilvl w:val="1"/>
          <w:numId w:val="20"/>
        </w:numPr>
        <w:tabs>
          <w:tab w:val="left" w:pos="3994"/>
        </w:tabs>
        <w:spacing w:after="0"/>
        <w:ind w:hanging="650"/>
        <w:rPr>
          <w:rFonts w:ascii="Times New Roman" w:hAnsi="Times New Roman" w:cs="Times New Roman"/>
          <w:sz w:val="20"/>
          <w:szCs w:val="20"/>
        </w:rPr>
      </w:pPr>
      <w:r w:rsidRPr="001F3014">
        <w:rPr>
          <w:rFonts w:ascii="Times New Roman" w:hAnsi="Times New Roman" w:cs="Times New Roman"/>
          <w:sz w:val="20"/>
          <w:szCs w:val="20"/>
        </w:rPr>
        <w:t xml:space="preserve">Funkcja zbierania i zapisywania incydentów, Możliwość przeglądania i kasowania zdarzeń przebiegu procedury POST. Funkcja ta obejmuje datę i godzinę oraz opis incydentu kodu wizualnego systemu diagnostycznego. </w:t>
      </w:r>
    </w:p>
    <w:p w:rsidR="001F3014" w:rsidRPr="001F3014" w:rsidRDefault="001F3014" w:rsidP="0092722A">
      <w:pPr>
        <w:pStyle w:val="Akapitzlist"/>
        <w:numPr>
          <w:ilvl w:val="1"/>
          <w:numId w:val="20"/>
        </w:numPr>
        <w:tabs>
          <w:tab w:val="left" w:pos="3994"/>
        </w:tabs>
        <w:spacing w:after="0"/>
        <w:ind w:hanging="650"/>
        <w:rPr>
          <w:rFonts w:ascii="Times New Roman" w:hAnsi="Times New Roman" w:cs="Times New Roman"/>
          <w:sz w:val="20"/>
          <w:szCs w:val="20"/>
        </w:rPr>
      </w:pPr>
      <w:r w:rsidRPr="001F3014">
        <w:rPr>
          <w:rFonts w:ascii="Times New Roman" w:hAnsi="Times New Roman" w:cs="Times New Roman"/>
          <w:sz w:val="20"/>
          <w:szCs w:val="20"/>
        </w:rPr>
        <w:t xml:space="preserve">Funkcja pozwalająca na  włączenie/wyłączenie automatycznego tworzenia </w:t>
      </w:r>
      <w:proofErr w:type="spellStart"/>
      <w:r w:rsidRPr="001F3014">
        <w:rPr>
          <w:rFonts w:ascii="Times New Roman" w:hAnsi="Times New Roman" w:cs="Times New Roman"/>
          <w:sz w:val="20"/>
          <w:szCs w:val="20"/>
        </w:rPr>
        <w:t>recovery</w:t>
      </w:r>
      <w:proofErr w:type="spellEnd"/>
      <w:r w:rsidRPr="001F3014">
        <w:rPr>
          <w:rFonts w:ascii="Times New Roman" w:hAnsi="Times New Roman" w:cs="Times New Roman"/>
          <w:sz w:val="20"/>
          <w:szCs w:val="20"/>
        </w:rPr>
        <w:t xml:space="preserve"> BIOS na dysku twardym lub na urządzeniu zewnętrznym podpiętym przez USB</w:t>
      </w:r>
    </w:p>
    <w:p w:rsidR="001F3014" w:rsidRPr="001F3014" w:rsidRDefault="001F3014" w:rsidP="0092722A">
      <w:pPr>
        <w:pStyle w:val="Akapitzlist"/>
        <w:numPr>
          <w:ilvl w:val="1"/>
          <w:numId w:val="20"/>
        </w:numPr>
        <w:tabs>
          <w:tab w:val="left" w:pos="3994"/>
        </w:tabs>
        <w:spacing w:after="0"/>
        <w:ind w:hanging="650"/>
        <w:rPr>
          <w:rFonts w:ascii="Times New Roman" w:hAnsi="Times New Roman" w:cs="Times New Roman"/>
          <w:sz w:val="20"/>
          <w:szCs w:val="20"/>
        </w:rPr>
      </w:pPr>
      <w:r w:rsidRPr="001F3014">
        <w:rPr>
          <w:rFonts w:ascii="Times New Roman" w:hAnsi="Times New Roman" w:cs="Times New Roman"/>
          <w:sz w:val="20"/>
          <w:szCs w:val="20"/>
        </w:rPr>
        <w:t>Możliwość wyłączania portów USB pojedynczo</w:t>
      </w:r>
    </w:p>
    <w:p w:rsidR="001F3014" w:rsidRPr="001F3014" w:rsidRDefault="001F3014" w:rsidP="0092722A">
      <w:pPr>
        <w:pStyle w:val="Akapitzlist"/>
        <w:numPr>
          <w:ilvl w:val="1"/>
          <w:numId w:val="20"/>
        </w:numPr>
        <w:tabs>
          <w:tab w:val="left" w:pos="3994"/>
        </w:tabs>
        <w:spacing w:after="0"/>
        <w:ind w:hanging="650"/>
        <w:rPr>
          <w:rFonts w:ascii="Times New Roman" w:hAnsi="Times New Roman" w:cs="Times New Roman"/>
          <w:sz w:val="20"/>
          <w:szCs w:val="20"/>
        </w:rPr>
      </w:pPr>
      <w:r w:rsidRPr="001F3014">
        <w:rPr>
          <w:rFonts w:ascii="Times New Roman" w:hAnsi="Times New Roman" w:cs="Times New Roman"/>
          <w:sz w:val="20"/>
          <w:szCs w:val="20"/>
        </w:rPr>
        <w:t xml:space="preserve">Oferowany BIOS musi posiadać poza swoją wewnętrzną strukturą menu szybkiego </w:t>
      </w:r>
      <w:proofErr w:type="spellStart"/>
      <w:r w:rsidRPr="001F3014">
        <w:rPr>
          <w:rFonts w:ascii="Times New Roman" w:hAnsi="Times New Roman" w:cs="Times New Roman"/>
          <w:sz w:val="20"/>
          <w:szCs w:val="20"/>
        </w:rPr>
        <w:t>boot’owania</w:t>
      </w:r>
      <w:proofErr w:type="spellEnd"/>
      <w:r w:rsidRPr="001F3014">
        <w:rPr>
          <w:rFonts w:ascii="Times New Roman" w:hAnsi="Times New Roman" w:cs="Times New Roman"/>
          <w:sz w:val="20"/>
          <w:szCs w:val="20"/>
        </w:rPr>
        <w:t xml:space="preserve"> które umożliwia min. : uruchamianie systemu z serwera za pośrednictwem zintegrowanej karty sieciowej,  wejścia do BIOS,  </w:t>
      </w:r>
      <w:proofErr w:type="spellStart"/>
      <w:r w:rsidRPr="001F3014">
        <w:rPr>
          <w:rFonts w:ascii="Times New Roman" w:hAnsi="Times New Roman" w:cs="Times New Roman"/>
          <w:sz w:val="20"/>
          <w:szCs w:val="20"/>
        </w:rPr>
        <w:t>upgrade</w:t>
      </w:r>
      <w:proofErr w:type="spellEnd"/>
      <w:r w:rsidRPr="001F3014">
        <w:rPr>
          <w:rFonts w:ascii="Times New Roman" w:hAnsi="Times New Roman" w:cs="Times New Roman"/>
          <w:sz w:val="20"/>
          <w:szCs w:val="20"/>
        </w:rPr>
        <w:t xml:space="preserve"> BIOS bez konieczności uruchamiania systemu operacyjnego oraz dostępu do sieci LAN lub </w:t>
      </w:r>
      <w:proofErr w:type="spellStart"/>
      <w:r w:rsidRPr="001F3014">
        <w:rPr>
          <w:rFonts w:ascii="Times New Roman" w:hAnsi="Times New Roman" w:cs="Times New Roman"/>
          <w:sz w:val="20"/>
          <w:szCs w:val="20"/>
        </w:rPr>
        <w:t>internetu</w:t>
      </w:r>
      <w:proofErr w:type="spellEnd"/>
      <w:r w:rsidRPr="001F3014">
        <w:rPr>
          <w:rFonts w:ascii="Times New Roman" w:hAnsi="Times New Roman" w:cs="Times New Roman"/>
          <w:sz w:val="20"/>
          <w:szCs w:val="20"/>
        </w:rPr>
        <w:t>,</w:t>
      </w:r>
    </w:p>
    <w:p w:rsidR="0092722A" w:rsidRDefault="0092722A" w:rsidP="001F3014">
      <w:pPr>
        <w:pStyle w:val="Akapitzlist"/>
        <w:numPr>
          <w:ilvl w:val="0"/>
          <w:numId w:val="20"/>
        </w:numPr>
        <w:tabs>
          <w:tab w:val="left" w:pos="3994"/>
        </w:tabs>
        <w:spacing w:after="0"/>
        <w:rPr>
          <w:rFonts w:ascii="Times New Roman" w:hAnsi="Times New Roman" w:cs="Times New Roman"/>
          <w:sz w:val="20"/>
          <w:szCs w:val="20"/>
        </w:rPr>
      </w:pPr>
      <w:r>
        <w:rPr>
          <w:rFonts w:ascii="Times New Roman" w:hAnsi="Times New Roman" w:cs="Times New Roman"/>
          <w:sz w:val="20"/>
          <w:szCs w:val="20"/>
        </w:rPr>
        <w:t>Certyfikaty i standardy</w:t>
      </w:r>
    </w:p>
    <w:p w:rsidR="001F3014" w:rsidRPr="001F3014" w:rsidRDefault="001F3014" w:rsidP="0092722A">
      <w:pPr>
        <w:pStyle w:val="Akapitzlist"/>
        <w:numPr>
          <w:ilvl w:val="1"/>
          <w:numId w:val="20"/>
        </w:numPr>
        <w:tabs>
          <w:tab w:val="left" w:pos="3994"/>
        </w:tabs>
        <w:spacing w:after="0"/>
        <w:ind w:hanging="650"/>
        <w:rPr>
          <w:rFonts w:ascii="Times New Roman" w:hAnsi="Times New Roman" w:cs="Times New Roman"/>
          <w:sz w:val="20"/>
          <w:szCs w:val="20"/>
        </w:rPr>
      </w:pPr>
      <w:r w:rsidRPr="001F3014">
        <w:rPr>
          <w:rFonts w:ascii="Times New Roman" w:hAnsi="Times New Roman" w:cs="Times New Roman"/>
          <w:sz w:val="20"/>
          <w:szCs w:val="20"/>
        </w:rPr>
        <w:t xml:space="preserve">Certyfikat ISO9001 dla producenta sprzętu </w:t>
      </w:r>
    </w:p>
    <w:p w:rsidR="001F3014" w:rsidRPr="001F3014" w:rsidRDefault="0092722A" w:rsidP="0092722A">
      <w:pPr>
        <w:pStyle w:val="Akapitzlist"/>
        <w:numPr>
          <w:ilvl w:val="1"/>
          <w:numId w:val="20"/>
        </w:numPr>
        <w:tabs>
          <w:tab w:val="left" w:pos="3994"/>
        </w:tabs>
        <w:spacing w:after="0"/>
        <w:ind w:hanging="650"/>
        <w:rPr>
          <w:rFonts w:ascii="Times New Roman" w:hAnsi="Times New Roman" w:cs="Times New Roman"/>
          <w:sz w:val="20"/>
          <w:szCs w:val="20"/>
        </w:rPr>
      </w:pPr>
      <w:r>
        <w:rPr>
          <w:rFonts w:ascii="Times New Roman" w:hAnsi="Times New Roman" w:cs="Times New Roman"/>
          <w:sz w:val="20"/>
          <w:szCs w:val="20"/>
        </w:rPr>
        <w:t>Potwierdzenie, że komputer jest  wyprodukowany</w:t>
      </w:r>
      <w:r w:rsidR="001F3014" w:rsidRPr="001F3014">
        <w:rPr>
          <w:rFonts w:ascii="Times New Roman" w:hAnsi="Times New Roman" w:cs="Times New Roman"/>
          <w:sz w:val="20"/>
          <w:szCs w:val="20"/>
        </w:rPr>
        <w:t xml:space="preserve"> zgodnie z normą PN-EN  ISO 50001</w:t>
      </w:r>
    </w:p>
    <w:p w:rsidR="001F3014" w:rsidRPr="001F3014" w:rsidRDefault="001F3014" w:rsidP="0092722A">
      <w:pPr>
        <w:pStyle w:val="Akapitzlist"/>
        <w:numPr>
          <w:ilvl w:val="1"/>
          <w:numId w:val="20"/>
        </w:numPr>
        <w:tabs>
          <w:tab w:val="left" w:pos="3994"/>
        </w:tabs>
        <w:spacing w:after="0"/>
        <w:ind w:hanging="650"/>
        <w:rPr>
          <w:rFonts w:ascii="Times New Roman" w:hAnsi="Times New Roman" w:cs="Times New Roman"/>
          <w:sz w:val="20"/>
          <w:szCs w:val="20"/>
        </w:rPr>
      </w:pPr>
      <w:r w:rsidRPr="001F3014">
        <w:rPr>
          <w:rFonts w:ascii="Times New Roman" w:hAnsi="Times New Roman" w:cs="Times New Roman"/>
          <w:sz w:val="20"/>
          <w:szCs w:val="20"/>
        </w:rPr>
        <w:t xml:space="preserve">Deklaracja zgodności CE </w:t>
      </w:r>
    </w:p>
    <w:p w:rsidR="0092722A" w:rsidRDefault="001F3014" w:rsidP="0092722A">
      <w:pPr>
        <w:pStyle w:val="Akapitzlist"/>
        <w:numPr>
          <w:ilvl w:val="1"/>
          <w:numId w:val="20"/>
        </w:numPr>
        <w:tabs>
          <w:tab w:val="left" w:pos="3994"/>
        </w:tabs>
        <w:spacing w:after="0"/>
        <w:ind w:hanging="650"/>
        <w:rPr>
          <w:rFonts w:ascii="Times New Roman" w:hAnsi="Times New Roman" w:cs="Times New Roman"/>
          <w:sz w:val="20"/>
          <w:szCs w:val="20"/>
        </w:rPr>
      </w:pPr>
      <w:r w:rsidRPr="001F3014">
        <w:rPr>
          <w:rFonts w:ascii="Times New Roman" w:hAnsi="Times New Roman" w:cs="Times New Roman"/>
          <w:sz w:val="20"/>
          <w:szCs w:val="20"/>
        </w:rPr>
        <w:t>Certyfikat TCO</w:t>
      </w:r>
    </w:p>
    <w:p w:rsidR="0092722A" w:rsidRPr="0092722A" w:rsidRDefault="001F3014" w:rsidP="0092722A">
      <w:pPr>
        <w:pStyle w:val="Akapitzlist"/>
        <w:numPr>
          <w:ilvl w:val="1"/>
          <w:numId w:val="20"/>
        </w:numPr>
        <w:tabs>
          <w:tab w:val="left" w:pos="3994"/>
        </w:tabs>
        <w:spacing w:after="0"/>
        <w:ind w:hanging="650"/>
        <w:rPr>
          <w:rFonts w:ascii="Times New Roman" w:hAnsi="Times New Roman" w:cs="Times New Roman"/>
          <w:sz w:val="20"/>
          <w:szCs w:val="20"/>
        </w:rPr>
      </w:pPr>
      <w:r w:rsidRPr="0092722A">
        <w:rPr>
          <w:rFonts w:ascii="Times New Roman" w:hAnsi="Times New Roman" w:cs="Times New Roman"/>
          <w:sz w:val="20"/>
          <w:szCs w:val="20"/>
        </w:rPr>
        <w:t xml:space="preserve">Potwierdzenie spełnienia kryteriów środowiskowych, w tym zgodności z dyrektywą </w:t>
      </w:r>
      <w:proofErr w:type="spellStart"/>
      <w:r w:rsidRPr="0092722A">
        <w:rPr>
          <w:rFonts w:ascii="Times New Roman" w:hAnsi="Times New Roman" w:cs="Times New Roman"/>
          <w:sz w:val="20"/>
          <w:szCs w:val="20"/>
        </w:rPr>
        <w:t>RoHS</w:t>
      </w:r>
      <w:proofErr w:type="spellEnd"/>
      <w:r w:rsidRPr="0092722A">
        <w:rPr>
          <w:rFonts w:ascii="Times New Roman" w:hAnsi="Times New Roman" w:cs="Times New Roman"/>
          <w:sz w:val="20"/>
          <w:szCs w:val="20"/>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p w:rsidR="001F3014" w:rsidRPr="001F3014" w:rsidRDefault="001F3014" w:rsidP="001F3014">
      <w:pPr>
        <w:pStyle w:val="Akapitzlist"/>
        <w:numPr>
          <w:ilvl w:val="0"/>
          <w:numId w:val="20"/>
        </w:numPr>
        <w:tabs>
          <w:tab w:val="left" w:pos="3994"/>
        </w:tabs>
        <w:spacing w:after="0"/>
        <w:rPr>
          <w:rFonts w:ascii="Times New Roman" w:hAnsi="Times New Roman" w:cs="Times New Roman"/>
          <w:sz w:val="20"/>
          <w:szCs w:val="20"/>
        </w:rPr>
      </w:pPr>
      <w:r w:rsidRPr="001F3014">
        <w:rPr>
          <w:rFonts w:ascii="Times New Roman" w:hAnsi="Times New Roman" w:cs="Times New Roman"/>
          <w:sz w:val="20"/>
          <w:szCs w:val="20"/>
        </w:rPr>
        <w:t xml:space="preserve">Głośność jednostki centralnej mierzona zgodnie z normą ISO 7779 oraz wykazana zgodnie z normą ISO 9296 w pozycji obserwatora w trybie pracy dysku twardego (IDLE) wynosząca maksymalnie 22 </w:t>
      </w:r>
      <w:proofErr w:type="spellStart"/>
      <w:r w:rsidRPr="001F3014">
        <w:rPr>
          <w:rFonts w:ascii="Times New Roman" w:hAnsi="Times New Roman" w:cs="Times New Roman"/>
          <w:sz w:val="20"/>
          <w:szCs w:val="20"/>
        </w:rPr>
        <w:t>dB</w:t>
      </w:r>
      <w:proofErr w:type="spellEnd"/>
      <w:r w:rsidRPr="001F3014">
        <w:rPr>
          <w:rFonts w:ascii="Times New Roman" w:hAnsi="Times New Roman" w:cs="Times New Roman"/>
          <w:sz w:val="20"/>
          <w:szCs w:val="20"/>
        </w:rPr>
        <w:t xml:space="preserve"> (</w:t>
      </w:r>
      <w:r w:rsidR="00DB1A07">
        <w:rPr>
          <w:rFonts w:ascii="Times New Roman" w:hAnsi="Times New Roman" w:cs="Times New Roman"/>
          <w:sz w:val="20"/>
          <w:szCs w:val="20"/>
        </w:rPr>
        <w:t xml:space="preserve">do oferty należy </w:t>
      </w:r>
      <w:r w:rsidRPr="001F3014">
        <w:rPr>
          <w:rFonts w:ascii="Times New Roman" w:hAnsi="Times New Roman" w:cs="Times New Roman"/>
          <w:sz w:val="20"/>
          <w:szCs w:val="20"/>
        </w:rPr>
        <w:t>załączyć oświadczenie producenta )</w:t>
      </w:r>
    </w:p>
    <w:p w:rsidR="0092722A" w:rsidRDefault="0092722A" w:rsidP="001F3014">
      <w:pPr>
        <w:pStyle w:val="Akapitzlist"/>
        <w:numPr>
          <w:ilvl w:val="0"/>
          <w:numId w:val="20"/>
        </w:numPr>
        <w:tabs>
          <w:tab w:val="left" w:pos="3994"/>
        </w:tabs>
        <w:spacing w:after="0"/>
        <w:rPr>
          <w:rFonts w:ascii="Times New Roman" w:hAnsi="Times New Roman" w:cs="Times New Roman"/>
          <w:sz w:val="20"/>
          <w:szCs w:val="20"/>
        </w:rPr>
      </w:pPr>
      <w:r>
        <w:rPr>
          <w:rFonts w:ascii="Times New Roman" w:hAnsi="Times New Roman" w:cs="Times New Roman"/>
          <w:sz w:val="20"/>
          <w:szCs w:val="20"/>
        </w:rPr>
        <w:t>Warunki gwarancji:</w:t>
      </w:r>
    </w:p>
    <w:p w:rsidR="001F3014" w:rsidRPr="001F3014" w:rsidRDefault="001F3014" w:rsidP="0092722A">
      <w:pPr>
        <w:pStyle w:val="Akapitzlist"/>
        <w:numPr>
          <w:ilvl w:val="1"/>
          <w:numId w:val="20"/>
        </w:numPr>
        <w:tabs>
          <w:tab w:val="left" w:pos="3994"/>
        </w:tabs>
        <w:spacing w:after="0"/>
        <w:ind w:hanging="650"/>
        <w:rPr>
          <w:rFonts w:ascii="Times New Roman" w:hAnsi="Times New Roman" w:cs="Times New Roman"/>
          <w:sz w:val="20"/>
          <w:szCs w:val="20"/>
        </w:rPr>
      </w:pPr>
      <w:r w:rsidRPr="001F3014">
        <w:rPr>
          <w:rFonts w:ascii="Times New Roman" w:hAnsi="Times New Roman" w:cs="Times New Roman"/>
          <w:sz w:val="20"/>
          <w:szCs w:val="20"/>
        </w:rPr>
        <w:t>Firma serwisująca musi posiadać ISO 9001:2008 na świadczenie usług serwisowych oraz posiadać autoryzacje producenta urządzeń.</w:t>
      </w:r>
    </w:p>
    <w:p w:rsidR="001F3014" w:rsidRPr="001F3014" w:rsidRDefault="001F3014" w:rsidP="0092722A">
      <w:pPr>
        <w:pStyle w:val="Akapitzlist"/>
        <w:numPr>
          <w:ilvl w:val="1"/>
          <w:numId w:val="20"/>
        </w:numPr>
        <w:tabs>
          <w:tab w:val="left" w:pos="3994"/>
        </w:tabs>
        <w:spacing w:after="0"/>
        <w:ind w:hanging="650"/>
        <w:rPr>
          <w:rFonts w:ascii="Times New Roman" w:hAnsi="Times New Roman" w:cs="Times New Roman"/>
          <w:sz w:val="20"/>
          <w:szCs w:val="20"/>
        </w:rPr>
      </w:pPr>
      <w:r w:rsidRPr="001F3014">
        <w:rPr>
          <w:rFonts w:ascii="Times New Roman" w:hAnsi="Times New Roman" w:cs="Times New Roman"/>
          <w:sz w:val="20"/>
          <w:szCs w:val="20"/>
        </w:rPr>
        <w:t>Minimalny czas trwania wsparcia technicznego producenta wynosi 3 lata, z możliwością odpłatnego  przedłużenia tego okresu do 4 lub 5 lat od daty dostawy.</w:t>
      </w:r>
    </w:p>
    <w:p w:rsidR="001F3014" w:rsidRPr="001F3014" w:rsidRDefault="001F3014" w:rsidP="0092722A">
      <w:pPr>
        <w:pStyle w:val="Akapitzlist"/>
        <w:numPr>
          <w:ilvl w:val="1"/>
          <w:numId w:val="20"/>
        </w:numPr>
        <w:tabs>
          <w:tab w:val="left" w:pos="3994"/>
        </w:tabs>
        <w:spacing w:after="0"/>
        <w:ind w:hanging="650"/>
        <w:rPr>
          <w:rFonts w:ascii="Times New Roman" w:hAnsi="Times New Roman" w:cs="Times New Roman"/>
          <w:sz w:val="20"/>
          <w:szCs w:val="20"/>
        </w:rPr>
      </w:pPr>
      <w:r w:rsidRPr="001F3014">
        <w:rPr>
          <w:rFonts w:ascii="Times New Roman" w:hAnsi="Times New Roman" w:cs="Times New Roman"/>
          <w:sz w:val="20"/>
          <w:szCs w:val="20"/>
        </w:rPr>
        <w:t>Sposób realizacji usług wsparcia technicznego :</w:t>
      </w:r>
    </w:p>
    <w:p w:rsidR="001F3014" w:rsidRPr="001F3014" w:rsidRDefault="001F3014" w:rsidP="0092722A">
      <w:pPr>
        <w:pStyle w:val="Akapitzlist"/>
        <w:numPr>
          <w:ilvl w:val="2"/>
          <w:numId w:val="20"/>
        </w:numPr>
        <w:tabs>
          <w:tab w:val="left" w:pos="3994"/>
        </w:tabs>
        <w:spacing w:after="0"/>
        <w:ind w:hanging="798"/>
        <w:rPr>
          <w:rFonts w:ascii="Times New Roman" w:hAnsi="Times New Roman" w:cs="Times New Roman"/>
          <w:sz w:val="20"/>
          <w:szCs w:val="20"/>
        </w:rPr>
      </w:pPr>
      <w:r w:rsidRPr="001F3014">
        <w:rPr>
          <w:rFonts w:ascii="Times New Roman" w:hAnsi="Times New Roman" w:cs="Times New Roman"/>
          <w:sz w:val="20"/>
          <w:szCs w:val="20"/>
        </w:rPr>
        <w:t xml:space="preserve">Telefoniczne zgłaszanie usterek w dni robocze w godzinach 8-17. </w:t>
      </w:r>
    </w:p>
    <w:p w:rsidR="001F3014" w:rsidRPr="001F3014" w:rsidRDefault="001F3014" w:rsidP="0092722A">
      <w:pPr>
        <w:pStyle w:val="Akapitzlist"/>
        <w:numPr>
          <w:ilvl w:val="2"/>
          <w:numId w:val="20"/>
        </w:numPr>
        <w:tabs>
          <w:tab w:val="left" w:pos="3994"/>
        </w:tabs>
        <w:spacing w:after="0"/>
        <w:ind w:hanging="798"/>
        <w:rPr>
          <w:rFonts w:ascii="Times New Roman" w:hAnsi="Times New Roman" w:cs="Times New Roman"/>
          <w:sz w:val="20"/>
          <w:szCs w:val="20"/>
        </w:rPr>
      </w:pPr>
      <w:r w:rsidRPr="001F3014">
        <w:rPr>
          <w:rFonts w:ascii="Times New Roman" w:hAnsi="Times New Roman" w:cs="Times New Roman"/>
          <w:sz w:val="20"/>
          <w:szCs w:val="20"/>
        </w:rPr>
        <w:t>Dedykowany bezpłatny portal online do zgłaszania usterek i zarządzania zgłoszeniami serwisowymi.</w:t>
      </w:r>
    </w:p>
    <w:p w:rsidR="001F3014" w:rsidRPr="001F3014" w:rsidRDefault="001F3014" w:rsidP="0092722A">
      <w:pPr>
        <w:pStyle w:val="Akapitzlist"/>
        <w:numPr>
          <w:ilvl w:val="2"/>
          <w:numId w:val="20"/>
        </w:numPr>
        <w:tabs>
          <w:tab w:val="left" w:pos="3994"/>
        </w:tabs>
        <w:spacing w:after="0"/>
        <w:ind w:hanging="798"/>
        <w:rPr>
          <w:rFonts w:ascii="Times New Roman" w:hAnsi="Times New Roman" w:cs="Times New Roman"/>
          <w:sz w:val="20"/>
          <w:szCs w:val="20"/>
        </w:rPr>
      </w:pPr>
      <w:r w:rsidRPr="001F3014">
        <w:rPr>
          <w:rFonts w:ascii="Times New Roman" w:hAnsi="Times New Roman" w:cs="Times New Roman"/>
          <w:sz w:val="20"/>
          <w:szCs w:val="20"/>
        </w:rPr>
        <w:t xml:space="preserve">Opcjonalna pomoc techniczna za pośrednictwem mediów społecznościowych </w:t>
      </w:r>
    </w:p>
    <w:p w:rsidR="001F3014" w:rsidRPr="001F3014" w:rsidRDefault="001F3014" w:rsidP="0092722A">
      <w:pPr>
        <w:pStyle w:val="Akapitzlist"/>
        <w:numPr>
          <w:ilvl w:val="2"/>
          <w:numId w:val="20"/>
        </w:numPr>
        <w:tabs>
          <w:tab w:val="left" w:pos="3994"/>
        </w:tabs>
        <w:spacing w:after="0"/>
        <w:ind w:hanging="798"/>
        <w:rPr>
          <w:rFonts w:ascii="Times New Roman" w:hAnsi="Times New Roman" w:cs="Times New Roman"/>
          <w:sz w:val="20"/>
          <w:szCs w:val="20"/>
        </w:rPr>
      </w:pPr>
      <w:r w:rsidRPr="001F3014">
        <w:rPr>
          <w:rFonts w:ascii="Times New Roman" w:hAnsi="Times New Roman" w:cs="Times New Roman"/>
          <w:sz w:val="20"/>
          <w:szCs w:val="20"/>
        </w:rPr>
        <w:t xml:space="preserve">Wsparcie techniczne dla sprzętu będzie dostarczane zdalnie lub w miejscu instalacji urządzenia,  w zależności od rodzaju zgłaszanej awarii. </w:t>
      </w:r>
    </w:p>
    <w:p w:rsidR="001F3014" w:rsidRPr="001F3014" w:rsidRDefault="001F3014" w:rsidP="0092722A">
      <w:pPr>
        <w:pStyle w:val="Akapitzlist"/>
        <w:numPr>
          <w:ilvl w:val="2"/>
          <w:numId w:val="20"/>
        </w:numPr>
        <w:tabs>
          <w:tab w:val="left" w:pos="3994"/>
        </w:tabs>
        <w:spacing w:after="0"/>
        <w:ind w:hanging="798"/>
        <w:rPr>
          <w:rFonts w:ascii="Times New Roman" w:hAnsi="Times New Roman" w:cs="Times New Roman"/>
          <w:sz w:val="20"/>
          <w:szCs w:val="20"/>
        </w:rPr>
      </w:pPr>
      <w:r w:rsidRPr="001F3014">
        <w:rPr>
          <w:rFonts w:ascii="Times New Roman" w:hAnsi="Times New Roman" w:cs="Times New Roman"/>
          <w:sz w:val="20"/>
          <w:szCs w:val="20"/>
        </w:rPr>
        <w:lastRenderedPageBreak/>
        <w:t>W przypadku awarii zakwalifikowanej jako naprawa w miejscu instalacji urządzenia,</w:t>
      </w:r>
      <w:r w:rsidR="0092722A">
        <w:rPr>
          <w:rFonts w:ascii="Times New Roman" w:hAnsi="Times New Roman" w:cs="Times New Roman"/>
          <w:sz w:val="20"/>
          <w:szCs w:val="20"/>
        </w:rPr>
        <w:t xml:space="preserve"> </w:t>
      </w:r>
      <w:r w:rsidRPr="001F3014">
        <w:rPr>
          <w:rFonts w:ascii="Times New Roman" w:hAnsi="Times New Roman" w:cs="Times New Roman"/>
          <w:sz w:val="20"/>
          <w:szCs w:val="20"/>
        </w:rPr>
        <w:t>część zamienna wymagana do naprawy i/lub technik serwisowy przybędzie na miejsce wskazane</w:t>
      </w:r>
      <w:r w:rsidR="0092722A">
        <w:rPr>
          <w:rFonts w:ascii="Times New Roman" w:hAnsi="Times New Roman" w:cs="Times New Roman"/>
          <w:sz w:val="20"/>
          <w:szCs w:val="20"/>
        </w:rPr>
        <w:t xml:space="preserve"> przez klienta na następny dzień</w:t>
      </w:r>
      <w:r w:rsidRPr="001F3014">
        <w:rPr>
          <w:rFonts w:ascii="Times New Roman" w:hAnsi="Times New Roman" w:cs="Times New Roman"/>
          <w:sz w:val="20"/>
          <w:szCs w:val="20"/>
        </w:rPr>
        <w:t xml:space="preserve"> roboczy od momentu skutecznego przyjęcia zgłoszenia przez Dział Wsparcia Technicznego.</w:t>
      </w:r>
    </w:p>
    <w:p w:rsidR="001F3014" w:rsidRPr="001F3014" w:rsidRDefault="001F3014" w:rsidP="0092722A">
      <w:pPr>
        <w:pStyle w:val="Akapitzlist"/>
        <w:numPr>
          <w:ilvl w:val="2"/>
          <w:numId w:val="20"/>
        </w:numPr>
        <w:tabs>
          <w:tab w:val="left" w:pos="3994"/>
        </w:tabs>
        <w:spacing w:after="0"/>
        <w:ind w:hanging="798"/>
        <w:rPr>
          <w:rFonts w:ascii="Times New Roman" w:hAnsi="Times New Roman" w:cs="Times New Roman"/>
          <w:sz w:val="20"/>
          <w:szCs w:val="20"/>
        </w:rPr>
      </w:pPr>
      <w:r w:rsidRPr="001F3014">
        <w:rPr>
          <w:rFonts w:ascii="Times New Roman" w:hAnsi="Times New Roman" w:cs="Times New Roman"/>
          <w:sz w:val="20"/>
          <w:szCs w:val="20"/>
        </w:rPr>
        <w:t>Możliwość sprawdzenia aktualnego okresu i poziomu wsparcia technicznego dla urządzeń za pośrednictwem strony internetowej producenta.</w:t>
      </w:r>
    </w:p>
    <w:p w:rsidR="001F3014" w:rsidRPr="001F3014" w:rsidRDefault="0092722A" w:rsidP="0092722A">
      <w:pPr>
        <w:pStyle w:val="Akapitzlist"/>
        <w:numPr>
          <w:ilvl w:val="2"/>
          <w:numId w:val="20"/>
        </w:numPr>
        <w:tabs>
          <w:tab w:val="left" w:pos="3994"/>
        </w:tabs>
        <w:spacing w:after="0"/>
        <w:ind w:hanging="798"/>
        <w:rPr>
          <w:rFonts w:ascii="Times New Roman" w:hAnsi="Times New Roman" w:cs="Times New Roman"/>
          <w:sz w:val="20"/>
          <w:szCs w:val="20"/>
        </w:rPr>
      </w:pPr>
      <w:r>
        <w:rPr>
          <w:rFonts w:ascii="Times New Roman" w:hAnsi="Times New Roman" w:cs="Times New Roman"/>
          <w:sz w:val="20"/>
          <w:szCs w:val="20"/>
        </w:rPr>
        <w:t>Moż</w:t>
      </w:r>
      <w:r w:rsidR="001F3014" w:rsidRPr="001F3014">
        <w:rPr>
          <w:rFonts w:ascii="Times New Roman" w:hAnsi="Times New Roman" w:cs="Times New Roman"/>
          <w:sz w:val="20"/>
          <w:szCs w:val="20"/>
        </w:rPr>
        <w:t xml:space="preserve">liwość pobrania aktualnych wersji sterowników oraz </w:t>
      </w:r>
      <w:proofErr w:type="spellStart"/>
      <w:r w:rsidR="001F3014" w:rsidRPr="001F3014">
        <w:rPr>
          <w:rFonts w:ascii="Times New Roman" w:hAnsi="Times New Roman" w:cs="Times New Roman"/>
          <w:sz w:val="20"/>
          <w:szCs w:val="20"/>
        </w:rPr>
        <w:t>firmware</w:t>
      </w:r>
      <w:proofErr w:type="spellEnd"/>
      <w:r w:rsidR="001F3014" w:rsidRPr="001F3014">
        <w:rPr>
          <w:rFonts w:ascii="Times New Roman" w:hAnsi="Times New Roman" w:cs="Times New Roman"/>
          <w:sz w:val="20"/>
          <w:szCs w:val="20"/>
        </w:rPr>
        <w:t xml:space="preserve"> urządzenia za pośrednictwem strony internetowej producenta również dla urządzeń z nieaktywnym wsparciem technicznym.</w:t>
      </w:r>
    </w:p>
    <w:p w:rsidR="001F3014" w:rsidRPr="0092722A" w:rsidRDefault="001F3014" w:rsidP="0092722A">
      <w:pPr>
        <w:pStyle w:val="Akapitzlist"/>
        <w:numPr>
          <w:ilvl w:val="2"/>
          <w:numId w:val="20"/>
        </w:numPr>
        <w:tabs>
          <w:tab w:val="left" w:pos="3994"/>
        </w:tabs>
        <w:spacing w:after="0"/>
        <w:ind w:hanging="798"/>
        <w:rPr>
          <w:rFonts w:ascii="Times New Roman" w:hAnsi="Times New Roman" w:cs="Times New Roman"/>
          <w:sz w:val="20"/>
          <w:szCs w:val="20"/>
        </w:rPr>
      </w:pPr>
      <w:r w:rsidRPr="001F3014">
        <w:rPr>
          <w:rFonts w:ascii="Times New Roman" w:hAnsi="Times New Roman" w:cs="Times New Roman"/>
          <w:sz w:val="20"/>
          <w:szCs w:val="20"/>
        </w:rPr>
        <w:t>Dostawca zapewni bezpłatne oprogramowanie do automatycznej diagnostyki i zdalnego zgłaszania awarii do serwisu</w:t>
      </w:r>
    </w:p>
    <w:p w:rsidR="0092722A" w:rsidRDefault="0092722A" w:rsidP="0092722A">
      <w:pPr>
        <w:pStyle w:val="Akapitzlist"/>
        <w:numPr>
          <w:ilvl w:val="1"/>
          <w:numId w:val="20"/>
        </w:numPr>
        <w:tabs>
          <w:tab w:val="left" w:pos="3994"/>
        </w:tabs>
        <w:spacing w:after="0"/>
        <w:ind w:hanging="650"/>
        <w:rPr>
          <w:rFonts w:ascii="Times New Roman" w:hAnsi="Times New Roman" w:cs="Times New Roman"/>
          <w:sz w:val="20"/>
          <w:szCs w:val="20"/>
        </w:rPr>
      </w:pPr>
      <w:r>
        <w:rPr>
          <w:rFonts w:ascii="Times New Roman" w:hAnsi="Times New Roman" w:cs="Times New Roman"/>
          <w:sz w:val="20"/>
          <w:szCs w:val="20"/>
        </w:rPr>
        <w:t>Wsparcie techniczne producenta</w:t>
      </w:r>
    </w:p>
    <w:p w:rsidR="001F3014" w:rsidRPr="001F3014" w:rsidRDefault="001F3014" w:rsidP="0092722A">
      <w:pPr>
        <w:pStyle w:val="Akapitzlist"/>
        <w:numPr>
          <w:ilvl w:val="2"/>
          <w:numId w:val="20"/>
        </w:numPr>
        <w:tabs>
          <w:tab w:val="left" w:pos="3994"/>
        </w:tabs>
        <w:spacing w:after="0"/>
        <w:ind w:hanging="798"/>
        <w:rPr>
          <w:rFonts w:ascii="Times New Roman" w:hAnsi="Times New Roman" w:cs="Times New Roman"/>
          <w:sz w:val="20"/>
          <w:szCs w:val="20"/>
        </w:rPr>
      </w:pPr>
      <w:r w:rsidRPr="001F3014">
        <w:rPr>
          <w:rFonts w:ascii="Times New Roman" w:hAnsi="Times New Roman" w:cs="Times New Roman"/>
          <w:sz w:val="20"/>
          <w:szCs w:val="20"/>
        </w:rPr>
        <w:t>Możliwość telefonicznego sprawdzenia konfiguracji sprzętowej komputera oraz warunków gwarancji po podaniu numeru seryjnego bezpośrednio u producenta lub jego przedstawiciela.</w:t>
      </w:r>
    </w:p>
    <w:p w:rsidR="001F3014" w:rsidRDefault="001F3014" w:rsidP="0092722A">
      <w:pPr>
        <w:pStyle w:val="Akapitzlist"/>
        <w:numPr>
          <w:ilvl w:val="2"/>
          <w:numId w:val="20"/>
        </w:numPr>
        <w:tabs>
          <w:tab w:val="left" w:pos="3994"/>
        </w:tabs>
        <w:spacing w:after="0"/>
        <w:ind w:hanging="798"/>
        <w:rPr>
          <w:rFonts w:ascii="Times New Roman" w:hAnsi="Times New Roman" w:cs="Times New Roman"/>
          <w:sz w:val="20"/>
          <w:szCs w:val="20"/>
        </w:rPr>
      </w:pPr>
      <w:r w:rsidRPr="001F3014">
        <w:rPr>
          <w:rFonts w:ascii="Times New Roman" w:hAnsi="Times New Roman" w:cs="Times New Roman"/>
          <w:sz w:val="20"/>
          <w:szCs w:val="20"/>
        </w:rPr>
        <w:t>Dostęp do najnowszych sterowników i uaktualnień na stronie producenta zestawu realizowany poprzez podanie na dedykowanej stronie internetowej producenta numeru seryjnego lub modelu komputera – do oferty należy dołączyć link strony.</w:t>
      </w:r>
    </w:p>
    <w:p w:rsidR="00B83D78" w:rsidRDefault="00B83D78" w:rsidP="00B83D78">
      <w:pPr>
        <w:pStyle w:val="Akapitzlist"/>
        <w:tabs>
          <w:tab w:val="left" w:pos="3994"/>
        </w:tabs>
        <w:spacing w:after="0"/>
        <w:ind w:left="1224"/>
        <w:rPr>
          <w:rFonts w:ascii="Times New Roman" w:hAnsi="Times New Roman" w:cs="Times New Roman"/>
          <w:sz w:val="20"/>
          <w:szCs w:val="20"/>
        </w:rPr>
      </w:pPr>
    </w:p>
    <w:p w:rsidR="00DA36DE" w:rsidRPr="001F3014" w:rsidRDefault="00DA36DE" w:rsidP="00B83D78">
      <w:pPr>
        <w:pStyle w:val="Akapitzlist"/>
        <w:tabs>
          <w:tab w:val="left" w:pos="3994"/>
        </w:tabs>
        <w:spacing w:after="0"/>
        <w:ind w:left="1224"/>
        <w:rPr>
          <w:rFonts w:ascii="Times New Roman" w:hAnsi="Times New Roman" w:cs="Times New Roman"/>
          <w:sz w:val="20"/>
          <w:szCs w:val="20"/>
        </w:rPr>
      </w:pPr>
    </w:p>
    <w:p w:rsidR="007A1FB4" w:rsidRDefault="00B83D78" w:rsidP="005C7376">
      <w:pPr>
        <w:tabs>
          <w:tab w:val="left" w:pos="3994"/>
        </w:tabs>
        <w:spacing w:after="0"/>
        <w:rPr>
          <w:rFonts w:ascii="Times New Roman" w:eastAsia="Calibri" w:hAnsi="Times New Roman" w:cs="Times New Roman"/>
          <w:b/>
          <w:color w:val="00000A"/>
          <w:sz w:val="24"/>
          <w:szCs w:val="24"/>
        </w:rPr>
      </w:pPr>
      <w:r>
        <w:rPr>
          <w:rFonts w:ascii="Times New Roman" w:eastAsia="Calibri" w:hAnsi="Times New Roman" w:cs="Times New Roman"/>
          <w:b/>
          <w:color w:val="00000A"/>
          <w:sz w:val="24"/>
          <w:szCs w:val="24"/>
        </w:rPr>
        <w:t>I.2 Monitor</w:t>
      </w:r>
      <w:r w:rsidR="00DB1A07">
        <w:rPr>
          <w:rFonts w:ascii="Times New Roman" w:eastAsia="Calibri" w:hAnsi="Times New Roman" w:cs="Times New Roman"/>
          <w:b/>
          <w:color w:val="00000A"/>
          <w:sz w:val="24"/>
          <w:szCs w:val="24"/>
        </w:rPr>
        <w:t xml:space="preserve"> – 2 sztuki</w:t>
      </w:r>
    </w:p>
    <w:p w:rsidR="00DA36DE" w:rsidRDefault="00DA36DE" w:rsidP="005C7376">
      <w:pPr>
        <w:tabs>
          <w:tab w:val="left" w:pos="3994"/>
        </w:tabs>
        <w:spacing w:after="0"/>
        <w:rPr>
          <w:rFonts w:ascii="Times New Roman" w:eastAsia="Calibri" w:hAnsi="Times New Roman" w:cs="Times New Roman"/>
          <w:b/>
          <w:color w:val="00000A"/>
          <w:sz w:val="24"/>
          <w:szCs w:val="24"/>
        </w:rPr>
      </w:pPr>
    </w:p>
    <w:p w:rsidR="00DB1A07" w:rsidRDefault="00B83D78" w:rsidP="00B83D78">
      <w:pPr>
        <w:pStyle w:val="Akapitzlist"/>
        <w:numPr>
          <w:ilvl w:val="0"/>
          <w:numId w:val="22"/>
        </w:numPr>
        <w:tabs>
          <w:tab w:val="left" w:pos="3994"/>
        </w:tabs>
        <w:spacing w:after="0"/>
        <w:rPr>
          <w:rFonts w:ascii="Times New Roman" w:hAnsi="Times New Roman" w:cs="Times New Roman"/>
          <w:sz w:val="20"/>
          <w:szCs w:val="20"/>
        </w:rPr>
      </w:pPr>
      <w:r>
        <w:rPr>
          <w:rFonts w:ascii="Times New Roman" w:hAnsi="Times New Roman" w:cs="Times New Roman"/>
          <w:sz w:val="20"/>
          <w:szCs w:val="20"/>
        </w:rPr>
        <w:t xml:space="preserve">Typ ekranu: </w:t>
      </w:r>
      <w:r w:rsidR="00DB1A07">
        <w:rPr>
          <w:rFonts w:ascii="Times New Roman" w:hAnsi="Times New Roman" w:cs="Times New Roman"/>
          <w:sz w:val="20"/>
          <w:szCs w:val="20"/>
        </w:rPr>
        <w:t>e</w:t>
      </w:r>
      <w:r w:rsidRPr="00B83D78">
        <w:rPr>
          <w:rFonts w:ascii="Times New Roman" w:hAnsi="Times New Roman" w:cs="Times New Roman"/>
          <w:sz w:val="20"/>
          <w:szCs w:val="20"/>
        </w:rPr>
        <w:t>kran ciekłokrystali</w:t>
      </w:r>
      <w:r w:rsidR="00DB1A07">
        <w:rPr>
          <w:rFonts w:ascii="Times New Roman" w:hAnsi="Times New Roman" w:cs="Times New Roman"/>
          <w:sz w:val="20"/>
          <w:szCs w:val="20"/>
        </w:rPr>
        <w:t>czny IPS</w:t>
      </w:r>
    </w:p>
    <w:p w:rsidR="00B83D78" w:rsidRPr="00B83D78" w:rsidRDefault="00DB1A07" w:rsidP="00B83D78">
      <w:pPr>
        <w:pStyle w:val="Akapitzlist"/>
        <w:numPr>
          <w:ilvl w:val="0"/>
          <w:numId w:val="22"/>
        </w:numPr>
        <w:tabs>
          <w:tab w:val="left" w:pos="3994"/>
        </w:tabs>
        <w:spacing w:after="0"/>
        <w:rPr>
          <w:rFonts w:ascii="Times New Roman" w:hAnsi="Times New Roman" w:cs="Times New Roman"/>
          <w:sz w:val="20"/>
          <w:szCs w:val="20"/>
        </w:rPr>
      </w:pPr>
      <w:r>
        <w:rPr>
          <w:rFonts w:ascii="Times New Roman" w:hAnsi="Times New Roman" w:cs="Times New Roman"/>
          <w:sz w:val="20"/>
          <w:szCs w:val="20"/>
        </w:rPr>
        <w:t xml:space="preserve">Aktywna matryca o rozmiarze:  min. 21”  max 24” </w:t>
      </w:r>
    </w:p>
    <w:p w:rsidR="00B83D78" w:rsidRPr="00DB1A07" w:rsidRDefault="00DB1A07" w:rsidP="00DB1A07">
      <w:pPr>
        <w:pStyle w:val="Akapitzlist"/>
        <w:numPr>
          <w:ilvl w:val="0"/>
          <w:numId w:val="22"/>
        </w:numPr>
        <w:tabs>
          <w:tab w:val="left" w:pos="3994"/>
        </w:tabs>
        <w:spacing w:after="0"/>
        <w:rPr>
          <w:rFonts w:ascii="Times New Roman" w:hAnsi="Times New Roman" w:cs="Times New Roman"/>
          <w:sz w:val="20"/>
          <w:szCs w:val="20"/>
        </w:rPr>
      </w:pPr>
      <w:r>
        <w:rPr>
          <w:rFonts w:ascii="Times New Roman" w:hAnsi="Times New Roman" w:cs="Times New Roman"/>
          <w:sz w:val="20"/>
          <w:szCs w:val="20"/>
        </w:rPr>
        <w:t>Rozdzielczość natywna</w:t>
      </w:r>
      <w:r>
        <w:rPr>
          <w:rFonts w:ascii="Times New Roman" w:hAnsi="Times New Roman" w:cs="Times New Roman"/>
          <w:sz w:val="20"/>
          <w:szCs w:val="20"/>
        </w:rPr>
        <w:t>:</w:t>
      </w:r>
      <w:r w:rsidRPr="00B83D78">
        <w:rPr>
          <w:rFonts w:ascii="Times New Roman" w:hAnsi="Times New Roman" w:cs="Times New Roman"/>
          <w:sz w:val="20"/>
          <w:szCs w:val="20"/>
        </w:rPr>
        <w:t>1</w:t>
      </w:r>
      <w:r>
        <w:rPr>
          <w:rFonts w:ascii="Times New Roman" w:hAnsi="Times New Roman" w:cs="Times New Roman"/>
          <w:sz w:val="20"/>
          <w:szCs w:val="20"/>
        </w:rPr>
        <w:t>200 x 1600 (proporcje 3:4)</w:t>
      </w:r>
    </w:p>
    <w:p w:rsidR="00B83D78" w:rsidRPr="00B83D78" w:rsidRDefault="00B83D78" w:rsidP="00B83D78">
      <w:pPr>
        <w:pStyle w:val="Akapitzlist"/>
        <w:numPr>
          <w:ilvl w:val="0"/>
          <w:numId w:val="22"/>
        </w:numPr>
        <w:tabs>
          <w:tab w:val="left" w:pos="3994"/>
        </w:tabs>
        <w:spacing w:after="0"/>
        <w:rPr>
          <w:rFonts w:ascii="Times New Roman" w:hAnsi="Times New Roman" w:cs="Times New Roman"/>
          <w:sz w:val="20"/>
          <w:szCs w:val="20"/>
        </w:rPr>
      </w:pPr>
      <w:r>
        <w:rPr>
          <w:rFonts w:ascii="Times New Roman" w:hAnsi="Times New Roman" w:cs="Times New Roman"/>
          <w:sz w:val="20"/>
          <w:szCs w:val="20"/>
        </w:rPr>
        <w:t xml:space="preserve">Jasność </w:t>
      </w:r>
      <w:r w:rsidR="00DB1A07">
        <w:rPr>
          <w:rFonts w:ascii="Times New Roman" w:hAnsi="Times New Roman" w:cs="Times New Roman"/>
          <w:sz w:val="20"/>
          <w:szCs w:val="20"/>
        </w:rPr>
        <w:t>420</w:t>
      </w:r>
      <w:r w:rsidRPr="00B83D78">
        <w:rPr>
          <w:rFonts w:ascii="Times New Roman" w:hAnsi="Times New Roman" w:cs="Times New Roman"/>
          <w:sz w:val="20"/>
          <w:szCs w:val="20"/>
        </w:rPr>
        <w:t xml:space="preserve"> cd/m2</w:t>
      </w:r>
    </w:p>
    <w:p w:rsidR="00B83D78" w:rsidRPr="00B83D78" w:rsidRDefault="00B83D78" w:rsidP="00B83D78">
      <w:pPr>
        <w:pStyle w:val="Akapitzlist"/>
        <w:numPr>
          <w:ilvl w:val="0"/>
          <w:numId w:val="22"/>
        </w:numPr>
        <w:tabs>
          <w:tab w:val="left" w:pos="3994"/>
        </w:tabs>
        <w:spacing w:after="0"/>
        <w:rPr>
          <w:rFonts w:ascii="Times New Roman" w:hAnsi="Times New Roman" w:cs="Times New Roman"/>
          <w:sz w:val="20"/>
          <w:szCs w:val="20"/>
        </w:rPr>
      </w:pPr>
      <w:r>
        <w:rPr>
          <w:rFonts w:ascii="Times New Roman" w:hAnsi="Times New Roman" w:cs="Times New Roman"/>
          <w:sz w:val="20"/>
          <w:szCs w:val="20"/>
        </w:rPr>
        <w:t xml:space="preserve">Kontrast: </w:t>
      </w:r>
      <w:r w:rsidR="00DB1A07">
        <w:rPr>
          <w:rFonts w:ascii="Times New Roman" w:hAnsi="Times New Roman" w:cs="Times New Roman"/>
          <w:sz w:val="20"/>
          <w:szCs w:val="20"/>
        </w:rPr>
        <w:t>typowy 15</w:t>
      </w:r>
      <w:r w:rsidRPr="00B83D78">
        <w:rPr>
          <w:rFonts w:ascii="Times New Roman" w:hAnsi="Times New Roman" w:cs="Times New Roman"/>
          <w:sz w:val="20"/>
          <w:szCs w:val="20"/>
        </w:rPr>
        <w:t>00:1</w:t>
      </w:r>
    </w:p>
    <w:p w:rsidR="00B83D78" w:rsidRPr="00B83D78" w:rsidRDefault="00B83D78" w:rsidP="00B83D78">
      <w:pPr>
        <w:pStyle w:val="Akapitzlist"/>
        <w:numPr>
          <w:ilvl w:val="0"/>
          <w:numId w:val="22"/>
        </w:numPr>
        <w:tabs>
          <w:tab w:val="left" w:pos="3994"/>
        </w:tabs>
        <w:spacing w:after="0"/>
        <w:rPr>
          <w:rFonts w:ascii="Times New Roman" w:hAnsi="Times New Roman" w:cs="Times New Roman"/>
          <w:sz w:val="20"/>
          <w:szCs w:val="20"/>
        </w:rPr>
      </w:pPr>
      <w:r>
        <w:rPr>
          <w:rFonts w:ascii="Times New Roman" w:hAnsi="Times New Roman" w:cs="Times New Roman"/>
          <w:sz w:val="20"/>
          <w:szCs w:val="20"/>
        </w:rPr>
        <w:t xml:space="preserve">Kąty widzenia (pion/poziom): </w:t>
      </w:r>
      <w:r w:rsidR="00DB1A07">
        <w:rPr>
          <w:rFonts w:ascii="Times New Roman" w:hAnsi="Times New Roman" w:cs="Times New Roman"/>
          <w:sz w:val="20"/>
          <w:szCs w:val="20"/>
        </w:rPr>
        <w:t xml:space="preserve">178 / 178 </w:t>
      </w:r>
      <w:r w:rsidRPr="00B83D78">
        <w:rPr>
          <w:rFonts w:ascii="Times New Roman" w:hAnsi="Times New Roman" w:cs="Times New Roman"/>
          <w:sz w:val="20"/>
          <w:szCs w:val="20"/>
        </w:rPr>
        <w:t xml:space="preserve"> stopni</w:t>
      </w:r>
    </w:p>
    <w:p w:rsidR="00B83D78" w:rsidRPr="00B83D78" w:rsidRDefault="00B83D78" w:rsidP="00B83D78">
      <w:pPr>
        <w:pStyle w:val="Akapitzlist"/>
        <w:numPr>
          <w:ilvl w:val="0"/>
          <w:numId w:val="22"/>
        </w:numPr>
        <w:tabs>
          <w:tab w:val="left" w:pos="3994"/>
        </w:tabs>
        <w:spacing w:after="0"/>
        <w:rPr>
          <w:rFonts w:ascii="Times New Roman" w:hAnsi="Times New Roman" w:cs="Times New Roman"/>
          <w:sz w:val="20"/>
          <w:szCs w:val="20"/>
        </w:rPr>
      </w:pPr>
      <w:r>
        <w:rPr>
          <w:rFonts w:ascii="Times New Roman" w:hAnsi="Times New Roman" w:cs="Times New Roman"/>
          <w:sz w:val="20"/>
          <w:szCs w:val="20"/>
        </w:rPr>
        <w:t xml:space="preserve">Czas reakcji matrycy: </w:t>
      </w:r>
      <w:r w:rsidR="00DB1A07">
        <w:rPr>
          <w:rFonts w:ascii="Times New Roman" w:hAnsi="Times New Roman" w:cs="Times New Roman"/>
          <w:sz w:val="20"/>
          <w:szCs w:val="20"/>
        </w:rPr>
        <w:t xml:space="preserve">max 20 </w:t>
      </w:r>
      <w:r w:rsidRPr="00B83D78">
        <w:rPr>
          <w:rFonts w:ascii="Times New Roman" w:hAnsi="Times New Roman" w:cs="Times New Roman"/>
          <w:sz w:val="20"/>
          <w:szCs w:val="20"/>
        </w:rPr>
        <w:t>ms (Black to White)</w:t>
      </w:r>
    </w:p>
    <w:p w:rsidR="002F04A5" w:rsidRDefault="002F04A5" w:rsidP="002F04A5">
      <w:pPr>
        <w:pStyle w:val="Akapitzlist"/>
        <w:numPr>
          <w:ilvl w:val="0"/>
          <w:numId w:val="22"/>
        </w:numPr>
        <w:tabs>
          <w:tab w:val="left" w:pos="3994"/>
        </w:tabs>
        <w:spacing w:after="0"/>
        <w:rPr>
          <w:rFonts w:ascii="Times New Roman" w:hAnsi="Times New Roman" w:cs="Times New Roman"/>
          <w:sz w:val="20"/>
          <w:szCs w:val="20"/>
        </w:rPr>
      </w:pPr>
      <w:r>
        <w:rPr>
          <w:rFonts w:ascii="Times New Roman" w:hAnsi="Times New Roman" w:cs="Times New Roman"/>
          <w:sz w:val="20"/>
          <w:szCs w:val="20"/>
        </w:rPr>
        <w:t>Złącza:</w:t>
      </w:r>
    </w:p>
    <w:p w:rsidR="002F04A5" w:rsidRPr="00B83D78" w:rsidRDefault="00DB1A07" w:rsidP="002F04A5">
      <w:pPr>
        <w:pStyle w:val="Akapitzlist"/>
        <w:numPr>
          <w:ilvl w:val="1"/>
          <w:numId w:val="22"/>
        </w:numPr>
        <w:tabs>
          <w:tab w:val="left" w:pos="3994"/>
        </w:tabs>
        <w:spacing w:after="0"/>
        <w:rPr>
          <w:rFonts w:ascii="Times New Roman" w:hAnsi="Times New Roman" w:cs="Times New Roman"/>
          <w:sz w:val="20"/>
          <w:szCs w:val="20"/>
        </w:rPr>
      </w:pPr>
      <w:r>
        <w:rPr>
          <w:rFonts w:ascii="Times New Roman" w:hAnsi="Times New Roman" w:cs="Times New Roman"/>
          <w:sz w:val="20"/>
          <w:szCs w:val="20"/>
        </w:rPr>
        <w:t>1 x DVI</w:t>
      </w:r>
    </w:p>
    <w:p w:rsidR="002F04A5" w:rsidRPr="00B83D78" w:rsidRDefault="002F04A5" w:rsidP="002F04A5">
      <w:pPr>
        <w:pStyle w:val="Akapitzlist"/>
        <w:numPr>
          <w:ilvl w:val="1"/>
          <w:numId w:val="22"/>
        </w:numPr>
        <w:tabs>
          <w:tab w:val="left" w:pos="3994"/>
        </w:tabs>
        <w:spacing w:after="0"/>
        <w:rPr>
          <w:rFonts w:ascii="Times New Roman" w:hAnsi="Times New Roman" w:cs="Times New Roman"/>
          <w:sz w:val="20"/>
          <w:szCs w:val="20"/>
        </w:rPr>
      </w:pPr>
      <w:r w:rsidRPr="00B83D78">
        <w:rPr>
          <w:rFonts w:ascii="Times New Roman" w:hAnsi="Times New Roman" w:cs="Times New Roman"/>
          <w:sz w:val="20"/>
          <w:szCs w:val="20"/>
        </w:rPr>
        <w:t>1</w:t>
      </w:r>
      <w:r w:rsidR="00DB1A07">
        <w:rPr>
          <w:rFonts w:ascii="Times New Roman" w:hAnsi="Times New Roman" w:cs="Times New Roman"/>
          <w:sz w:val="20"/>
          <w:szCs w:val="20"/>
        </w:rPr>
        <w:t xml:space="preserve"> </w:t>
      </w:r>
      <w:r w:rsidRPr="00B83D78">
        <w:rPr>
          <w:rFonts w:ascii="Times New Roman" w:hAnsi="Times New Roman" w:cs="Times New Roman"/>
          <w:sz w:val="20"/>
          <w:szCs w:val="20"/>
        </w:rPr>
        <w:t xml:space="preserve">x </w:t>
      </w:r>
      <w:proofErr w:type="spellStart"/>
      <w:r w:rsidRPr="00B83D78">
        <w:rPr>
          <w:rFonts w:ascii="Times New Roman" w:hAnsi="Times New Roman" w:cs="Times New Roman"/>
          <w:sz w:val="20"/>
          <w:szCs w:val="20"/>
        </w:rPr>
        <w:t>DisplayPort</w:t>
      </w:r>
      <w:proofErr w:type="spellEnd"/>
    </w:p>
    <w:p w:rsidR="00B83D78" w:rsidRPr="00B83D78" w:rsidRDefault="00B83D78" w:rsidP="00B83D78">
      <w:pPr>
        <w:pStyle w:val="Akapitzlist"/>
        <w:numPr>
          <w:ilvl w:val="0"/>
          <w:numId w:val="22"/>
        </w:numPr>
        <w:tabs>
          <w:tab w:val="left" w:pos="3994"/>
        </w:tabs>
        <w:spacing w:after="0"/>
        <w:rPr>
          <w:rFonts w:ascii="Times New Roman" w:hAnsi="Times New Roman" w:cs="Times New Roman"/>
          <w:sz w:val="20"/>
          <w:szCs w:val="20"/>
        </w:rPr>
      </w:pPr>
      <w:r w:rsidRPr="00B83D78">
        <w:rPr>
          <w:rFonts w:ascii="Times New Roman" w:hAnsi="Times New Roman" w:cs="Times New Roman"/>
          <w:sz w:val="20"/>
          <w:szCs w:val="20"/>
        </w:rPr>
        <w:t>Częs</w:t>
      </w:r>
      <w:r>
        <w:rPr>
          <w:rFonts w:ascii="Times New Roman" w:hAnsi="Times New Roman" w:cs="Times New Roman"/>
          <w:sz w:val="20"/>
          <w:szCs w:val="20"/>
        </w:rPr>
        <w:t xml:space="preserve">totliwość odświeżania poziomego: </w:t>
      </w:r>
      <w:r w:rsidR="00DB1A07">
        <w:rPr>
          <w:rFonts w:ascii="Times New Roman" w:hAnsi="Times New Roman" w:cs="Times New Roman"/>
          <w:sz w:val="20"/>
          <w:szCs w:val="20"/>
        </w:rPr>
        <w:t>31 – 100</w:t>
      </w:r>
      <w:r w:rsidRPr="00B83D78">
        <w:rPr>
          <w:rFonts w:ascii="Times New Roman" w:hAnsi="Times New Roman" w:cs="Times New Roman"/>
          <w:sz w:val="20"/>
          <w:szCs w:val="20"/>
        </w:rPr>
        <w:t xml:space="preserve"> kHz</w:t>
      </w:r>
    </w:p>
    <w:p w:rsidR="00B83D78" w:rsidRPr="00B83D78" w:rsidRDefault="00B83D78" w:rsidP="00B83D78">
      <w:pPr>
        <w:pStyle w:val="Akapitzlist"/>
        <w:numPr>
          <w:ilvl w:val="0"/>
          <w:numId w:val="22"/>
        </w:numPr>
        <w:tabs>
          <w:tab w:val="left" w:pos="3994"/>
        </w:tabs>
        <w:spacing w:after="0"/>
        <w:rPr>
          <w:rFonts w:ascii="Times New Roman" w:hAnsi="Times New Roman" w:cs="Times New Roman"/>
          <w:sz w:val="20"/>
          <w:szCs w:val="20"/>
        </w:rPr>
      </w:pPr>
      <w:r w:rsidRPr="00B83D78">
        <w:rPr>
          <w:rFonts w:ascii="Times New Roman" w:hAnsi="Times New Roman" w:cs="Times New Roman"/>
          <w:sz w:val="20"/>
          <w:szCs w:val="20"/>
        </w:rPr>
        <w:t>Częs</w:t>
      </w:r>
      <w:r>
        <w:rPr>
          <w:rFonts w:ascii="Times New Roman" w:hAnsi="Times New Roman" w:cs="Times New Roman"/>
          <w:sz w:val="20"/>
          <w:szCs w:val="20"/>
        </w:rPr>
        <w:t xml:space="preserve">totliwość odświeżania pionowego: </w:t>
      </w:r>
      <w:r w:rsidR="00E861F2">
        <w:rPr>
          <w:rFonts w:ascii="Times New Roman" w:hAnsi="Times New Roman" w:cs="Times New Roman"/>
          <w:sz w:val="20"/>
          <w:szCs w:val="20"/>
        </w:rPr>
        <w:t>59 – 61</w:t>
      </w:r>
      <w:r w:rsidRPr="00B83D78">
        <w:rPr>
          <w:rFonts w:ascii="Times New Roman" w:hAnsi="Times New Roman" w:cs="Times New Roman"/>
          <w:sz w:val="20"/>
          <w:szCs w:val="20"/>
        </w:rPr>
        <w:t xml:space="preserve"> </w:t>
      </w:r>
      <w:proofErr w:type="spellStart"/>
      <w:r w:rsidRPr="00B83D78">
        <w:rPr>
          <w:rFonts w:ascii="Times New Roman" w:hAnsi="Times New Roman" w:cs="Times New Roman"/>
          <w:sz w:val="20"/>
          <w:szCs w:val="20"/>
        </w:rPr>
        <w:t>Hz</w:t>
      </w:r>
      <w:proofErr w:type="spellEnd"/>
    </w:p>
    <w:p w:rsidR="00E861F2" w:rsidRPr="00E861F2" w:rsidRDefault="00E861F2" w:rsidP="00E861F2">
      <w:pPr>
        <w:pStyle w:val="Akapitzlist"/>
        <w:numPr>
          <w:ilvl w:val="0"/>
          <w:numId w:val="22"/>
        </w:numPr>
        <w:tabs>
          <w:tab w:val="left" w:pos="3994"/>
        </w:tabs>
        <w:spacing w:after="0"/>
        <w:rPr>
          <w:rFonts w:ascii="Times New Roman" w:hAnsi="Times New Roman" w:cs="Times New Roman"/>
          <w:sz w:val="20"/>
          <w:szCs w:val="20"/>
        </w:rPr>
      </w:pPr>
      <w:r>
        <w:rPr>
          <w:rFonts w:ascii="Times New Roman" w:hAnsi="Times New Roman" w:cs="Times New Roman"/>
          <w:sz w:val="20"/>
          <w:szCs w:val="20"/>
        </w:rPr>
        <w:t>USB: 2 porty USB, jeden p</w:t>
      </w:r>
      <w:r w:rsidRPr="00E861F2">
        <w:rPr>
          <w:rFonts w:ascii="Times New Roman" w:hAnsi="Times New Roman" w:cs="Times New Roman"/>
          <w:sz w:val="20"/>
          <w:szCs w:val="20"/>
        </w:rPr>
        <w:t xml:space="preserve">ort USB do kontroli monitora, </w:t>
      </w:r>
      <w:r>
        <w:rPr>
          <w:rFonts w:ascii="Times New Roman" w:hAnsi="Times New Roman" w:cs="Times New Roman"/>
          <w:sz w:val="20"/>
          <w:szCs w:val="20"/>
        </w:rPr>
        <w:t>drugi p</w:t>
      </w:r>
      <w:r w:rsidRPr="00E861F2">
        <w:rPr>
          <w:rFonts w:ascii="Times New Roman" w:hAnsi="Times New Roman" w:cs="Times New Roman"/>
          <w:sz w:val="20"/>
          <w:szCs w:val="20"/>
        </w:rPr>
        <w:t>ort jako hub USB</w:t>
      </w:r>
    </w:p>
    <w:p w:rsidR="00B83D78" w:rsidRPr="00B83D78" w:rsidRDefault="00B83D78" w:rsidP="00B83D78">
      <w:pPr>
        <w:pStyle w:val="Akapitzlist"/>
        <w:numPr>
          <w:ilvl w:val="0"/>
          <w:numId w:val="22"/>
        </w:numPr>
        <w:tabs>
          <w:tab w:val="left" w:pos="3994"/>
        </w:tabs>
        <w:spacing w:after="0"/>
        <w:rPr>
          <w:rFonts w:ascii="Times New Roman" w:hAnsi="Times New Roman" w:cs="Times New Roman"/>
          <w:sz w:val="20"/>
          <w:szCs w:val="20"/>
        </w:rPr>
      </w:pPr>
      <w:proofErr w:type="spellStart"/>
      <w:r>
        <w:rPr>
          <w:rFonts w:ascii="Times New Roman" w:hAnsi="Times New Roman" w:cs="Times New Roman"/>
          <w:sz w:val="20"/>
          <w:szCs w:val="20"/>
        </w:rPr>
        <w:t>Color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Gamut</w:t>
      </w:r>
      <w:proofErr w:type="spellEnd"/>
      <w:r>
        <w:rPr>
          <w:rFonts w:ascii="Times New Roman" w:hAnsi="Times New Roman" w:cs="Times New Roman"/>
          <w:sz w:val="20"/>
          <w:szCs w:val="20"/>
        </w:rPr>
        <w:t xml:space="preserve">: </w:t>
      </w:r>
      <w:r w:rsidRPr="00B83D78">
        <w:rPr>
          <w:rFonts w:ascii="Times New Roman" w:hAnsi="Times New Roman" w:cs="Times New Roman"/>
          <w:sz w:val="20"/>
          <w:szCs w:val="20"/>
        </w:rPr>
        <w:t xml:space="preserve">85% (CIE 1976) </w:t>
      </w:r>
      <w:r>
        <w:rPr>
          <w:rFonts w:ascii="Times New Roman" w:hAnsi="Times New Roman" w:cs="Times New Roman"/>
          <w:sz w:val="20"/>
          <w:szCs w:val="20"/>
        </w:rPr>
        <w:t xml:space="preserve">, </w:t>
      </w:r>
      <w:r w:rsidRPr="00B83D78">
        <w:rPr>
          <w:rFonts w:ascii="Times New Roman" w:hAnsi="Times New Roman" w:cs="Times New Roman"/>
          <w:sz w:val="20"/>
          <w:szCs w:val="20"/>
        </w:rPr>
        <w:t>72% (CIE 1931)</w:t>
      </w:r>
    </w:p>
    <w:p w:rsidR="00B83D78" w:rsidRDefault="00B83D78" w:rsidP="00B83D78">
      <w:pPr>
        <w:pStyle w:val="Akapitzlist"/>
        <w:numPr>
          <w:ilvl w:val="0"/>
          <w:numId w:val="22"/>
        </w:numPr>
        <w:tabs>
          <w:tab w:val="left" w:pos="3994"/>
        </w:tabs>
        <w:spacing w:after="0"/>
        <w:rPr>
          <w:rFonts w:ascii="Times New Roman" w:hAnsi="Times New Roman" w:cs="Times New Roman"/>
          <w:sz w:val="20"/>
          <w:szCs w:val="20"/>
        </w:rPr>
      </w:pPr>
      <w:r>
        <w:rPr>
          <w:rFonts w:ascii="Times New Roman" w:hAnsi="Times New Roman" w:cs="Times New Roman"/>
          <w:sz w:val="20"/>
          <w:szCs w:val="20"/>
        </w:rPr>
        <w:t xml:space="preserve">Zużycie energii: </w:t>
      </w:r>
    </w:p>
    <w:p w:rsidR="00B83D78" w:rsidRDefault="00B83D78" w:rsidP="00B83D78">
      <w:pPr>
        <w:pStyle w:val="Akapitzlist"/>
        <w:numPr>
          <w:ilvl w:val="1"/>
          <w:numId w:val="22"/>
        </w:numPr>
        <w:tabs>
          <w:tab w:val="left" w:pos="3994"/>
        </w:tabs>
        <w:spacing w:after="0"/>
        <w:rPr>
          <w:rFonts w:ascii="Times New Roman" w:hAnsi="Times New Roman" w:cs="Times New Roman"/>
          <w:sz w:val="20"/>
          <w:szCs w:val="20"/>
        </w:rPr>
      </w:pPr>
      <w:r>
        <w:rPr>
          <w:rFonts w:ascii="Times New Roman" w:hAnsi="Times New Roman" w:cs="Times New Roman"/>
          <w:sz w:val="20"/>
          <w:szCs w:val="20"/>
        </w:rPr>
        <w:t>n</w:t>
      </w:r>
      <w:r w:rsidRPr="00B83D78">
        <w:rPr>
          <w:rFonts w:ascii="Times New Roman" w:hAnsi="Times New Roman" w:cs="Times New Roman"/>
          <w:sz w:val="20"/>
          <w:szCs w:val="20"/>
        </w:rPr>
        <w:t xml:space="preserve">ormalne działanie 19W (typowe), </w:t>
      </w:r>
    </w:p>
    <w:p w:rsidR="00B83D78" w:rsidRDefault="00E861F2" w:rsidP="00B83D78">
      <w:pPr>
        <w:pStyle w:val="Akapitzlist"/>
        <w:numPr>
          <w:ilvl w:val="1"/>
          <w:numId w:val="22"/>
        </w:numPr>
        <w:tabs>
          <w:tab w:val="left" w:pos="3994"/>
        </w:tabs>
        <w:spacing w:after="0"/>
        <w:rPr>
          <w:rFonts w:ascii="Times New Roman" w:hAnsi="Times New Roman" w:cs="Times New Roman"/>
          <w:sz w:val="20"/>
          <w:szCs w:val="20"/>
        </w:rPr>
      </w:pPr>
      <w:r>
        <w:rPr>
          <w:rFonts w:ascii="Times New Roman" w:hAnsi="Times New Roman" w:cs="Times New Roman"/>
          <w:sz w:val="20"/>
          <w:szCs w:val="20"/>
        </w:rPr>
        <w:t>maksymalne 48 W</w:t>
      </w:r>
    </w:p>
    <w:p w:rsidR="00B83D78" w:rsidRPr="00B83D78" w:rsidRDefault="00B83D78" w:rsidP="00B83D78">
      <w:pPr>
        <w:pStyle w:val="Akapitzlist"/>
        <w:numPr>
          <w:ilvl w:val="1"/>
          <w:numId w:val="22"/>
        </w:numPr>
        <w:tabs>
          <w:tab w:val="left" w:pos="3994"/>
        </w:tabs>
        <w:spacing w:after="0"/>
        <w:rPr>
          <w:rFonts w:ascii="Times New Roman" w:hAnsi="Times New Roman" w:cs="Times New Roman"/>
          <w:sz w:val="20"/>
          <w:szCs w:val="20"/>
        </w:rPr>
      </w:pPr>
      <w:r w:rsidRPr="00B83D78">
        <w:rPr>
          <w:rFonts w:ascii="Times New Roman" w:hAnsi="Times New Roman" w:cs="Times New Roman"/>
          <w:sz w:val="20"/>
          <w:szCs w:val="20"/>
        </w:rPr>
        <w:t>tryb wył</w:t>
      </w:r>
      <w:r w:rsidR="00E861F2">
        <w:rPr>
          <w:rFonts w:ascii="Times New Roman" w:hAnsi="Times New Roman" w:cs="Times New Roman"/>
          <w:sz w:val="20"/>
          <w:szCs w:val="20"/>
        </w:rPr>
        <w:t xml:space="preserve">ączenia aktywności mniej niż 0,5 </w:t>
      </w:r>
      <w:r w:rsidRPr="00B83D78">
        <w:rPr>
          <w:rFonts w:ascii="Times New Roman" w:hAnsi="Times New Roman" w:cs="Times New Roman"/>
          <w:sz w:val="20"/>
          <w:szCs w:val="20"/>
        </w:rPr>
        <w:t>W</w:t>
      </w:r>
    </w:p>
    <w:p w:rsidR="00B83D78" w:rsidRPr="00B83D78" w:rsidRDefault="00B83D78" w:rsidP="00B83D78">
      <w:pPr>
        <w:pStyle w:val="Akapitzlist"/>
        <w:numPr>
          <w:ilvl w:val="0"/>
          <w:numId w:val="22"/>
        </w:numPr>
        <w:tabs>
          <w:tab w:val="left" w:pos="3994"/>
        </w:tabs>
        <w:spacing w:after="0"/>
        <w:rPr>
          <w:rFonts w:ascii="Times New Roman" w:hAnsi="Times New Roman" w:cs="Times New Roman"/>
          <w:sz w:val="20"/>
          <w:szCs w:val="20"/>
        </w:rPr>
      </w:pPr>
      <w:r>
        <w:rPr>
          <w:rFonts w:ascii="Times New Roman" w:hAnsi="Times New Roman" w:cs="Times New Roman"/>
          <w:sz w:val="20"/>
          <w:szCs w:val="20"/>
        </w:rPr>
        <w:t>Podświetlenie: s</w:t>
      </w:r>
      <w:r w:rsidRPr="00B83D78">
        <w:rPr>
          <w:rFonts w:ascii="Times New Roman" w:hAnsi="Times New Roman" w:cs="Times New Roman"/>
          <w:sz w:val="20"/>
          <w:szCs w:val="20"/>
        </w:rPr>
        <w:t>ystem podświetlenia LED</w:t>
      </w:r>
    </w:p>
    <w:p w:rsidR="00E861F2" w:rsidRDefault="00E861F2" w:rsidP="00E861F2">
      <w:pPr>
        <w:pStyle w:val="Akapitzlist"/>
        <w:numPr>
          <w:ilvl w:val="0"/>
          <w:numId w:val="22"/>
        </w:numPr>
        <w:tabs>
          <w:tab w:val="left" w:pos="3994"/>
        </w:tabs>
        <w:spacing w:after="0"/>
        <w:rPr>
          <w:rFonts w:ascii="Times New Roman" w:hAnsi="Times New Roman" w:cs="Times New Roman"/>
          <w:sz w:val="20"/>
          <w:szCs w:val="20"/>
        </w:rPr>
      </w:pPr>
      <w:r>
        <w:rPr>
          <w:rFonts w:ascii="Times New Roman" w:hAnsi="Times New Roman" w:cs="Times New Roman"/>
          <w:sz w:val="20"/>
          <w:szCs w:val="20"/>
        </w:rPr>
        <w:t>Zarządzanie energią</w:t>
      </w:r>
    </w:p>
    <w:p w:rsidR="00E861F2" w:rsidRDefault="00E861F2" w:rsidP="00E861F2">
      <w:pPr>
        <w:pStyle w:val="Akapitzlist"/>
        <w:numPr>
          <w:ilvl w:val="1"/>
          <w:numId w:val="22"/>
        </w:numPr>
        <w:tabs>
          <w:tab w:val="left" w:pos="3994"/>
        </w:tabs>
        <w:spacing w:after="0"/>
        <w:rPr>
          <w:rFonts w:ascii="Times New Roman" w:hAnsi="Times New Roman" w:cs="Times New Roman"/>
          <w:sz w:val="20"/>
          <w:szCs w:val="20"/>
        </w:rPr>
      </w:pPr>
      <w:r w:rsidRPr="00E861F2">
        <w:rPr>
          <w:rFonts w:ascii="Times New Roman" w:hAnsi="Times New Roman" w:cs="Times New Roman"/>
          <w:sz w:val="20"/>
          <w:szCs w:val="20"/>
        </w:rPr>
        <w:t xml:space="preserve">Digital: DVI DMPM, </w:t>
      </w:r>
      <w:proofErr w:type="spellStart"/>
      <w:r w:rsidRPr="00E861F2">
        <w:rPr>
          <w:rFonts w:ascii="Times New Roman" w:hAnsi="Times New Roman" w:cs="Times New Roman"/>
          <w:sz w:val="20"/>
          <w:szCs w:val="20"/>
        </w:rPr>
        <w:t>DisplayPort</w:t>
      </w:r>
      <w:proofErr w:type="spellEnd"/>
      <w:r w:rsidRPr="00E861F2">
        <w:rPr>
          <w:rFonts w:ascii="Times New Roman" w:hAnsi="Times New Roman" w:cs="Times New Roman"/>
          <w:sz w:val="20"/>
          <w:szCs w:val="20"/>
        </w:rPr>
        <w:t xml:space="preserve"> 1.1a, </w:t>
      </w:r>
    </w:p>
    <w:p w:rsidR="00E861F2" w:rsidRPr="00E861F2" w:rsidRDefault="00E861F2" w:rsidP="00E861F2">
      <w:pPr>
        <w:pStyle w:val="Akapitzlist"/>
        <w:numPr>
          <w:ilvl w:val="1"/>
          <w:numId w:val="22"/>
        </w:numPr>
        <w:tabs>
          <w:tab w:val="left" w:pos="3994"/>
        </w:tabs>
        <w:spacing w:after="0"/>
        <w:rPr>
          <w:rFonts w:ascii="Times New Roman" w:hAnsi="Times New Roman" w:cs="Times New Roman"/>
          <w:sz w:val="20"/>
          <w:szCs w:val="20"/>
        </w:rPr>
      </w:pPr>
      <w:r w:rsidRPr="00E861F2">
        <w:rPr>
          <w:rFonts w:ascii="Times New Roman" w:hAnsi="Times New Roman" w:cs="Times New Roman"/>
          <w:sz w:val="20"/>
          <w:szCs w:val="20"/>
        </w:rPr>
        <w:t>Analog: VESA DPM</w:t>
      </w:r>
    </w:p>
    <w:p w:rsidR="00E861F2" w:rsidRPr="00E861F2" w:rsidRDefault="00E861F2" w:rsidP="00E861F2">
      <w:pPr>
        <w:pStyle w:val="Akapitzlist"/>
        <w:numPr>
          <w:ilvl w:val="0"/>
          <w:numId w:val="22"/>
        </w:numPr>
        <w:tabs>
          <w:tab w:val="left" w:pos="3994"/>
        </w:tabs>
        <w:spacing w:after="0"/>
        <w:rPr>
          <w:rFonts w:ascii="Times New Roman" w:hAnsi="Times New Roman" w:cs="Times New Roman"/>
          <w:sz w:val="20"/>
          <w:szCs w:val="20"/>
        </w:rPr>
      </w:pPr>
      <w:r>
        <w:rPr>
          <w:rFonts w:ascii="Times New Roman" w:hAnsi="Times New Roman" w:cs="Times New Roman"/>
          <w:sz w:val="20"/>
          <w:szCs w:val="20"/>
        </w:rPr>
        <w:t>Stabilizacja jasności</w:t>
      </w:r>
    </w:p>
    <w:p w:rsidR="00E861F2" w:rsidRPr="00E861F2" w:rsidRDefault="00E861F2" w:rsidP="00E861F2">
      <w:pPr>
        <w:pStyle w:val="Akapitzlist"/>
        <w:numPr>
          <w:ilvl w:val="0"/>
          <w:numId w:val="22"/>
        </w:numPr>
        <w:tabs>
          <w:tab w:val="left" w:pos="3994"/>
        </w:tabs>
        <w:spacing w:after="0"/>
        <w:rPr>
          <w:rFonts w:ascii="Times New Roman" w:hAnsi="Times New Roman" w:cs="Times New Roman"/>
          <w:sz w:val="20"/>
          <w:szCs w:val="20"/>
        </w:rPr>
      </w:pPr>
      <w:r>
        <w:rPr>
          <w:rFonts w:ascii="Times New Roman" w:hAnsi="Times New Roman" w:cs="Times New Roman"/>
          <w:sz w:val="20"/>
          <w:szCs w:val="20"/>
        </w:rPr>
        <w:t xml:space="preserve">Predefiniowane tryby pracy: </w:t>
      </w:r>
      <w:r w:rsidRPr="00E861F2">
        <w:rPr>
          <w:rFonts w:ascii="Times New Roman" w:hAnsi="Times New Roman" w:cs="Times New Roman"/>
          <w:sz w:val="20"/>
          <w:szCs w:val="20"/>
        </w:rPr>
        <w:t>CAL Switch</w:t>
      </w:r>
    </w:p>
    <w:p w:rsidR="00E861F2" w:rsidRPr="00E861F2" w:rsidRDefault="00E861F2" w:rsidP="00E861F2">
      <w:pPr>
        <w:pStyle w:val="Akapitzlist"/>
        <w:numPr>
          <w:ilvl w:val="0"/>
          <w:numId w:val="22"/>
        </w:numPr>
        <w:tabs>
          <w:tab w:val="left" w:pos="3994"/>
        </w:tabs>
        <w:spacing w:after="0"/>
        <w:rPr>
          <w:rFonts w:ascii="Times New Roman" w:hAnsi="Times New Roman" w:cs="Times New Roman"/>
          <w:sz w:val="20"/>
          <w:szCs w:val="20"/>
        </w:rPr>
      </w:pPr>
      <w:r>
        <w:rPr>
          <w:rFonts w:ascii="Times New Roman" w:hAnsi="Times New Roman" w:cs="Times New Roman"/>
          <w:sz w:val="20"/>
          <w:szCs w:val="20"/>
        </w:rPr>
        <w:t xml:space="preserve">Digital </w:t>
      </w:r>
      <w:proofErr w:type="spellStart"/>
      <w:r>
        <w:rPr>
          <w:rFonts w:ascii="Times New Roman" w:hAnsi="Times New Roman" w:cs="Times New Roman"/>
          <w:sz w:val="20"/>
          <w:szCs w:val="20"/>
        </w:rPr>
        <w:t>Uniformity</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Equalizer</w:t>
      </w:r>
      <w:proofErr w:type="spellEnd"/>
    </w:p>
    <w:p w:rsidR="00E861F2" w:rsidRDefault="009A3965" w:rsidP="00E861F2">
      <w:pPr>
        <w:pStyle w:val="Akapitzlist"/>
        <w:numPr>
          <w:ilvl w:val="0"/>
          <w:numId w:val="22"/>
        </w:numPr>
        <w:tabs>
          <w:tab w:val="left" w:pos="3994"/>
        </w:tabs>
        <w:spacing w:after="0"/>
        <w:rPr>
          <w:rFonts w:ascii="Times New Roman" w:hAnsi="Times New Roman" w:cs="Times New Roman"/>
          <w:sz w:val="20"/>
          <w:szCs w:val="20"/>
        </w:rPr>
      </w:pPr>
      <w:r>
        <w:rPr>
          <w:rFonts w:ascii="Times New Roman" w:hAnsi="Times New Roman" w:cs="Times New Roman"/>
          <w:sz w:val="20"/>
          <w:szCs w:val="20"/>
        </w:rPr>
        <w:t>Funkcjonalność:</w:t>
      </w:r>
    </w:p>
    <w:p w:rsidR="00E861F2" w:rsidRPr="00E861F2" w:rsidRDefault="009A3965" w:rsidP="009A3965">
      <w:pPr>
        <w:pStyle w:val="Akapitzlist"/>
        <w:numPr>
          <w:ilvl w:val="1"/>
          <w:numId w:val="22"/>
        </w:numPr>
        <w:tabs>
          <w:tab w:val="left" w:pos="3994"/>
        </w:tabs>
        <w:spacing w:after="0"/>
        <w:ind w:hanging="650"/>
        <w:rPr>
          <w:rFonts w:ascii="Times New Roman" w:hAnsi="Times New Roman" w:cs="Times New Roman"/>
          <w:sz w:val="20"/>
          <w:szCs w:val="20"/>
        </w:rPr>
      </w:pPr>
      <w:r>
        <w:rPr>
          <w:rFonts w:ascii="Times New Roman" w:hAnsi="Times New Roman" w:cs="Times New Roman"/>
          <w:sz w:val="20"/>
          <w:szCs w:val="20"/>
        </w:rPr>
        <w:t>r</w:t>
      </w:r>
      <w:r w:rsidR="00E861F2" w:rsidRPr="00E861F2">
        <w:rPr>
          <w:rFonts w:ascii="Times New Roman" w:hAnsi="Times New Roman" w:cs="Times New Roman"/>
          <w:sz w:val="20"/>
          <w:szCs w:val="20"/>
        </w:rPr>
        <w:t>egulacja ekranu (zegar, faza, położenie, rozdzielczość, korekcja zakresu sygnału wejściowego (Auto)</w:t>
      </w:r>
    </w:p>
    <w:p w:rsidR="00E861F2" w:rsidRPr="00E861F2" w:rsidRDefault="009A3965" w:rsidP="009A3965">
      <w:pPr>
        <w:pStyle w:val="Akapitzlist"/>
        <w:numPr>
          <w:ilvl w:val="1"/>
          <w:numId w:val="22"/>
        </w:numPr>
        <w:tabs>
          <w:tab w:val="left" w:pos="3994"/>
        </w:tabs>
        <w:spacing w:after="0"/>
        <w:ind w:hanging="650"/>
        <w:rPr>
          <w:rFonts w:ascii="Times New Roman" w:hAnsi="Times New Roman" w:cs="Times New Roman"/>
          <w:sz w:val="20"/>
          <w:szCs w:val="20"/>
        </w:rPr>
      </w:pPr>
      <w:r>
        <w:rPr>
          <w:rFonts w:ascii="Times New Roman" w:hAnsi="Times New Roman" w:cs="Times New Roman"/>
          <w:sz w:val="20"/>
          <w:szCs w:val="20"/>
        </w:rPr>
        <w:t>w</w:t>
      </w:r>
      <w:r w:rsidR="00E861F2" w:rsidRPr="00E861F2">
        <w:rPr>
          <w:rFonts w:ascii="Times New Roman" w:hAnsi="Times New Roman" w:cs="Times New Roman"/>
          <w:sz w:val="20"/>
          <w:szCs w:val="20"/>
        </w:rPr>
        <w:t>ielkość obrazu (pełen ekran, powiększony, normalny)</w:t>
      </w:r>
    </w:p>
    <w:p w:rsidR="00E861F2" w:rsidRPr="00E861F2" w:rsidRDefault="009A3965" w:rsidP="009A3965">
      <w:pPr>
        <w:pStyle w:val="Akapitzlist"/>
        <w:numPr>
          <w:ilvl w:val="1"/>
          <w:numId w:val="22"/>
        </w:numPr>
        <w:tabs>
          <w:tab w:val="left" w:pos="3994"/>
        </w:tabs>
        <w:spacing w:after="0"/>
        <w:ind w:hanging="650"/>
        <w:rPr>
          <w:rFonts w:ascii="Times New Roman" w:hAnsi="Times New Roman" w:cs="Times New Roman"/>
          <w:sz w:val="20"/>
          <w:szCs w:val="20"/>
        </w:rPr>
      </w:pPr>
      <w:r>
        <w:rPr>
          <w:rFonts w:ascii="Times New Roman" w:hAnsi="Times New Roman" w:cs="Times New Roman"/>
          <w:sz w:val="20"/>
          <w:szCs w:val="20"/>
        </w:rPr>
        <w:t>r</w:t>
      </w:r>
      <w:r w:rsidR="00E861F2" w:rsidRPr="00E861F2">
        <w:rPr>
          <w:rFonts w:ascii="Times New Roman" w:hAnsi="Times New Roman" w:cs="Times New Roman"/>
          <w:sz w:val="20"/>
          <w:szCs w:val="20"/>
        </w:rPr>
        <w:t>egulacja koloru (jasność, kontrast, poziom czerni, niezależna regulacja 6-kolorów, gamma, temperatura, nasycenie, odcień, wzmocnienie, reset)</w:t>
      </w:r>
    </w:p>
    <w:p w:rsidR="00E861F2" w:rsidRDefault="00E861F2" w:rsidP="009A3965">
      <w:pPr>
        <w:pStyle w:val="Akapitzlist"/>
        <w:numPr>
          <w:ilvl w:val="1"/>
          <w:numId w:val="22"/>
        </w:numPr>
        <w:tabs>
          <w:tab w:val="left" w:pos="3994"/>
        </w:tabs>
        <w:spacing w:after="0"/>
        <w:ind w:hanging="650"/>
        <w:rPr>
          <w:rFonts w:ascii="Times New Roman" w:hAnsi="Times New Roman" w:cs="Times New Roman"/>
          <w:sz w:val="20"/>
          <w:szCs w:val="20"/>
        </w:rPr>
      </w:pPr>
      <w:r w:rsidRPr="00E861F2">
        <w:rPr>
          <w:rFonts w:ascii="Times New Roman" w:hAnsi="Times New Roman" w:cs="Times New Roman"/>
          <w:sz w:val="20"/>
          <w:szCs w:val="20"/>
        </w:rPr>
        <w:t>ustawienia HDMI (redukcja szumów, wykrywanie filmu, znacznik</w:t>
      </w:r>
      <w:r>
        <w:rPr>
          <w:rFonts w:ascii="Times New Roman" w:hAnsi="Times New Roman" w:cs="Times New Roman"/>
          <w:sz w:val="20"/>
          <w:szCs w:val="20"/>
        </w:rPr>
        <w:t xml:space="preserve"> </w:t>
      </w:r>
      <w:proofErr w:type="spellStart"/>
      <w:r>
        <w:rPr>
          <w:rFonts w:ascii="Times New Roman" w:hAnsi="Times New Roman" w:cs="Times New Roman"/>
          <w:sz w:val="20"/>
          <w:szCs w:val="20"/>
        </w:rPr>
        <w:t>Safe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Area</w:t>
      </w:r>
      <w:proofErr w:type="spellEnd"/>
      <w:r>
        <w:rPr>
          <w:rFonts w:ascii="Times New Roman" w:hAnsi="Times New Roman" w:cs="Times New Roman"/>
          <w:sz w:val="20"/>
          <w:szCs w:val="20"/>
        </w:rPr>
        <w:t>, kolor obramowania),</w:t>
      </w:r>
    </w:p>
    <w:p w:rsidR="009A3965" w:rsidRDefault="00E861F2" w:rsidP="009A3965">
      <w:pPr>
        <w:pStyle w:val="Akapitzlist"/>
        <w:numPr>
          <w:ilvl w:val="1"/>
          <w:numId w:val="22"/>
        </w:numPr>
        <w:tabs>
          <w:tab w:val="left" w:pos="3994"/>
        </w:tabs>
        <w:spacing w:after="0"/>
        <w:ind w:hanging="650"/>
        <w:rPr>
          <w:rFonts w:ascii="Times New Roman" w:hAnsi="Times New Roman" w:cs="Times New Roman"/>
          <w:sz w:val="20"/>
          <w:szCs w:val="20"/>
        </w:rPr>
      </w:pPr>
      <w:r w:rsidRPr="00E861F2">
        <w:rPr>
          <w:rFonts w:ascii="Times New Roman" w:hAnsi="Times New Roman" w:cs="Times New Roman"/>
          <w:sz w:val="20"/>
          <w:szCs w:val="20"/>
        </w:rPr>
        <w:t xml:space="preserve">przedłużenie zakresu, </w:t>
      </w:r>
    </w:p>
    <w:p w:rsidR="009A3965" w:rsidRDefault="00E861F2" w:rsidP="009A3965">
      <w:pPr>
        <w:pStyle w:val="Akapitzlist"/>
        <w:numPr>
          <w:ilvl w:val="1"/>
          <w:numId w:val="22"/>
        </w:numPr>
        <w:tabs>
          <w:tab w:val="left" w:pos="3994"/>
        </w:tabs>
        <w:spacing w:after="0"/>
        <w:ind w:hanging="650"/>
        <w:rPr>
          <w:rFonts w:ascii="Times New Roman" w:hAnsi="Times New Roman" w:cs="Times New Roman"/>
          <w:sz w:val="20"/>
          <w:szCs w:val="20"/>
        </w:rPr>
      </w:pPr>
      <w:r w:rsidRPr="00E861F2">
        <w:rPr>
          <w:rFonts w:ascii="Times New Roman" w:hAnsi="Times New Roman" w:cs="Times New Roman"/>
          <w:sz w:val="20"/>
          <w:szCs w:val="20"/>
        </w:rPr>
        <w:t xml:space="preserve">przełączanie sygnału, </w:t>
      </w:r>
    </w:p>
    <w:p w:rsidR="009A3965" w:rsidRDefault="00E861F2" w:rsidP="009A3965">
      <w:pPr>
        <w:pStyle w:val="Akapitzlist"/>
        <w:numPr>
          <w:ilvl w:val="1"/>
          <w:numId w:val="22"/>
        </w:numPr>
        <w:tabs>
          <w:tab w:val="left" w:pos="3994"/>
        </w:tabs>
        <w:spacing w:after="0"/>
        <w:ind w:hanging="650"/>
        <w:rPr>
          <w:rFonts w:ascii="Times New Roman" w:hAnsi="Times New Roman" w:cs="Times New Roman"/>
          <w:sz w:val="20"/>
          <w:szCs w:val="20"/>
        </w:rPr>
      </w:pPr>
      <w:r w:rsidRPr="00E861F2">
        <w:rPr>
          <w:rFonts w:ascii="Times New Roman" w:hAnsi="Times New Roman" w:cs="Times New Roman"/>
          <w:sz w:val="20"/>
          <w:szCs w:val="20"/>
        </w:rPr>
        <w:t xml:space="preserve">ustawienia menu OSD, </w:t>
      </w:r>
    </w:p>
    <w:p w:rsidR="009A3965" w:rsidRDefault="00E861F2" w:rsidP="009A3965">
      <w:pPr>
        <w:pStyle w:val="Akapitzlist"/>
        <w:numPr>
          <w:ilvl w:val="1"/>
          <w:numId w:val="22"/>
        </w:numPr>
        <w:tabs>
          <w:tab w:val="left" w:pos="3994"/>
        </w:tabs>
        <w:spacing w:after="0"/>
        <w:ind w:hanging="650"/>
        <w:rPr>
          <w:rFonts w:ascii="Times New Roman" w:hAnsi="Times New Roman" w:cs="Times New Roman"/>
          <w:sz w:val="20"/>
          <w:szCs w:val="20"/>
        </w:rPr>
      </w:pPr>
      <w:proofErr w:type="spellStart"/>
      <w:r w:rsidRPr="00E861F2">
        <w:rPr>
          <w:rFonts w:ascii="Times New Roman" w:hAnsi="Times New Roman" w:cs="Times New Roman"/>
          <w:sz w:val="20"/>
          <w:szCs w:val="20"/>
        </w:rPr>
        <w:t>Overdrive</w:t>
      </w:r>
      <w:proofErr w:type="spellEnd"/>
      <w:r w:rsidRPr="00E861F2">
        <w:rPr>
          <w:rFonts w:ascii="Times New Roman" w:hAnsi="Times New Roman" w:cs="Times New Roman"/>
          <w:sz w:val="20"/>
          <w:szCs w:val="20"/>
        </w:rPr>
        <w:t xml:space="preserve">, </w:t>
      </w:r>
    </w:p>
    <w:p w:rsidR="009A3965" w:rsidRDefault="00E861F2" w:rsidP="009A3965">
      <w:pPr>
        <w:pStyle w:val="Akapitzlist"/>
        <w:numPr>
          <w:ilvl w:val="1"/>
          <w:numId w:val="22"/>
        </w:numPr>
        <w:tabs>
          <w:tab w:val="left" w:pos="3994"/>
        </w:tabs>
        <w:spacing w:after="0"/>
        <w:ind w:hanging="650"/>
        <w:rPr>
          <w:rFonts w:ascii="Times New Roman" w:hAnsi="Times New Roman" w:cs="Times New Roman"/>
          <w:sz w:val="20"/>
          <w:szCs w:val="20"/>
        </w:rPr>
      </w:pPr>
      <w:r w:rsidRPr="00E861F2">
        <w:rPr>
          <w:rFonts w:ascii="Times New Roman" w:hAnsi="Times New Roman" w:cs="Times New Roman"/>
          <w:sz w:val="20"/>
          <w:szCs w:val="20"/>
        </w:rPr>
        <w:lastRenderedPageBreak/>
        <w:t xml:space="preserve">tryby pracy, </w:t>
      </w:r>
    </w:p>
    <w:p w:rsidR="009A3965" w:rsidRDefault="00E861F2" w:rsidP="009A3965">
      <w:pPr>
        <w:pStyle w:val="Akapitzlist"/>
        <w:numPr>
          <w:ilvl w:val="1"/>
          <w:numId w:val="22"/>
        </w:numPr>
        <w:tabs>
          <w:tab w:val="left" w:pos="3994"/>
        </w:tabs>
        <w:spacing w:after="0"/>
        <w:ind w:hanging="650"/>
        <w:rPr>
          <w:rFonts w:ascii="Times New Roman" w:hAnsi="Times New Roman" w:cs="Times New Roman"/>
          <w:sz w:val="20"/>
          <w:szCs w:val="20"/>
        </w:rPr>
      </w:pPr>
      <w:r w:rsidRPr="00E861F2">
        <w:rPr>
          <w:rFonts w:ascii="Times New Roman" w:hAnsi="Times New Roman" w:cs="Times New Roman"/>
          <w:sz w:val="20"/>
          <w:szCs w:val="20"/>
        </w:rPr>
        <w:t xml:space="preserve">wybór USB, </w:t>
      </w:r>
    </w:p>
    <w:p w:rsidR="009A3965" w:rsidRDefault="00E861F2" w:rsidP="009A3965">
      <w:pPr>
        <w:pStyle w:val="Akapitzlist"/>
        <w:numPr>
          <w:ilvl w:val="1"/>
          <w:numId w:val="22"/>
        </w:numPr>
        <w:tabs>
          <w:tab w:val="left" w:pos="3994"/>
        </w:tabs>
        <w:spacing w:after="0"/>
        <w:ind w:hanging="650"/>
        <w:rPr>
          <w:rFonts w:ascii="Times New Roman" w:hAnsi="Times New Roman" w:cs="Times New Roman"/>
          <w:sz w:val="20"/>
          <w:szCs w:val="20"/>
        </w:rPr>
      </w:pPr>
      <w:r w:rsidRPr="00E861F2">
        <w:rPr>
          <w:rFonts w:ascii="Times New Roman" w:hAnsi="Times New Roman" w:cs="Times New Roman"/>
          <w:sz w:val="20"/>
          <w:szCs w:val="20"/>
        </w:rPr>
        <w:t>informacje o s</w:t>
      </w:r>
      <w:r w:rsidR="009A3965">
        <w:rPr>
          <w:rFonts w:ascii="Times New Roman" w:hAnsi="Times New Roman" w:cs="Times New Roman"/>
          <w:sz w:val="20"/>
          <w:szCs w:val="20"/>
        </w:rPr>
        <w:t xml:space="preserve">ygnale, </w:t>
      </w:r>
    </w:p>
    <w:p w:rsidR="009A3965" w:rsidRDefault="00E861F2" w:rsidP="009A3965">
      <w:pPr>
        <w:pStyle w:val="Akapitzlist"/>
        <w:numPr>
          <w:ilvl w:val="1"/>
          <w:numId w:val="22"/>
        </w:numPr>
        <w:tabs>
          <w:tab w:val="left" w:pos="3994"/>
        </w:tabs>
        <w:spacing w:after="0"/>
        <w:ind w:hanging="650"/>
        <w:rPr>
          <w:rFonts w:ascii="Times New Roman" w:hAnsi="Times New Roman" w:cs="Times New Roman"/>
          <w:sz w:val="20"/>
          <w:szCs w:val="20"/>
        </w:rPr>
      </w:pPr>
      <w:r w:rsidRPr="00E861F2">
        <w:rPr>
          <w:rFonts w:ascii="Times New Roman" w:hAnsi="Times New Roman" w:cs="Times New Roman"/>
          <w:sz w:val="20"/>
          <w:szCs w:val="20"/>
        </w:rPr>
        <w:t xml:space="preserve">DUE </w:t>
      </w:r>
      <w:proofErr w:type="spellStart"/>
      <w:r w:rsidRPr="00E861F2">
        <w:rPr>
          <w:rFonts w:ascii="Times New Roman" w:hAnsi="Times New Roman" w:cs="Times New Roman"/>
          <w:sz w:val="20"/>
          <w:szCs w:val="20"/>
        </w:rPr>
        <w:t>Priority</w:t>
      </w:r>
      <w:proofErr w:type="spellEnd"/>
      <w:r w:rsidRPr="00E861F2">
        <w:rPr>
          <w:rFonts w:ascii="Times New Roman" w:hAnsi="Times New Roman" w:cs="Times New Roman"/>
          <w:sz w:val="20"/>
          <w:szCs w:val="20"/>
        </w:rPr>
        <w:t xml:space="preserve">, </w:t>
      </w:r>
    </w:p>
    <w:p w:rsidR="009A3965" w:rsidRDefault="00E861F2" w:rsidP="009A3965">
      <w:pPr>
        <w:pStyle w:val="Akapitzlist"/>
        <w:numPr>
          <w:ilvl w:val="1"/>
          <w:numId w:val="22"/>
        </w:numPr>
        <w:tabs>
          <w:tab w:val="left" w:pos="3994"/>
        </w:tabs>
        <w:spacing w:after="0"/>
        <w:ind w:hanging="650"/>
        <w:rPr>
          <w:rFonts w:ascii="Times New Roman" w:hAnsi="Times New Roman" w:cs="Times New Roman"/>
          <w:sz w:val="20"/>
          <w:szCs w:val="20"/>
        </w:rPr>
      </w:pPr>
      <w:r w:rsidRPr="00E861F2">
        <w:rPr>
          <w:rFonts w:ascii="Times New Roman" w:hAnsi="Times New Roman" w:cs="Times New Roman"/>
          <w:sz w:val="20"/>
          <w:szCs w:val="20"/>
        </w:rPr>
        <w:t xml:space="preserve">blokada ustawień, </w:t>
      </w:r>
    </w:p>
    <w:p w:rsidR="009A3965" w:rsidRDefault="00E861F2" w:rsidP="009A3965">
      <w:pPr>
        <w:pStyle w:val="Akapitzlist"/>
        <w:numPr>
          <w:ilvl w:val="1"/>
          <w:numId w:val="22"/>
        </w:numPr>
        <w:tabs>
          <w:tab w:val="left" w:pos="3994"/>
        </w:tabs>
        <w:spacing w:after="0"/>
        <w:ind w:hanging="650"/>
        <w:rPr>
          <w:rFonts w:ascii="Times New Roman" w:hAnsi="Times New Roman" w:cs="Times New Roman"/>
          <w:sz w:val="20"/>
          <w:szCs w:val="20"/>
        </w:rPr>
      </w:pPr>
      <w:r w:rsidRPr="00E861F2">
        <w:rPr>
          <w:rFonts w:ascii="Times New Roman" w:hAnsi="Times New Roman" w:cs="Times New Roman"/>
          <w:sz w:val="20"/>
          <w:szCs w:val="20"/>
        </w:rPr>
        <w:t xml:space="preserve">zakres sygnału, </w:t>
      </w:r>
    </w:p>
    <w:p w:rsidR="009A3965" w:rsidRDefault="00E861F2" w:rsidP="009A3965">
      <w:pPr>
        <w:pStyle w:val="Akapitzlist"/>
        <w:numPr>
          <w:ilvl w:val="1"/>
          <w:numId w:val="22"/>
        </w:numPr>
        <w:tabs>
          <w:tab w:val="left" w:pos="3994"/>
        </w:tabs>
        <w:spacing w:after="0"/>
        <w:ind w:hanging="650"/>
        <w:rPr>
          <w:rFonts w:ascii="Times New Roman" w:hAnsi="Times New Roman" w:cs="Times New Roman"/>
          <w:sz w:val="20"/>
          <w:szCs w:val="20"/>
        </w:rPr>
      </w:pPr>
      <w:r w:rsidRPr="00E861F2">
        <w:rPr>
          <w:rFonts w:ascii="Times New Roman" w:hAnsi="Times New Roman" w:cs="Times New Roman"/>
          <w:sz w:val="20"/>
          <w:szCs w:val="20"/>
        </w:rPr>
        <w:t xml:space="preserve">kontrolka zasilania, </w:t>
      </w:r>
    </w:p>
    <w:p w:rsidR="00E861F2" w:rsidRDefault="00E861F2" w:rsidP="009A3965">
      <w:pPr>
        <w:pStyle w:val="Akapitzlist"/>
        <w:numPr>
          <w:ilvl w:val="1"/>
          <w:numId w:val="22"/>
        </w:numPr>
        <w:tabs>
          <w:tab w:val="left" w:pos="3994"/>
        </w:tabs>
        <w:spacing w:after="0"/>
        <w:ind w:hanging="650"/>
        <w:rPr>
          <w:rFonts w:ascii="Times New Roman" w:hAnsi="Times New Roman" w:cs="Times New Roman"/>
          <w:sz w:val="20"/>
          <w:szCs w:val="20"/>
        </w:rPr>
      </w:pPr>
      <w:r w:rsidRPr="00E861F2">
        <w:rPr>
          <w:rFonts w:ascii="Times New Roman" w:hAnsi="Times New Roman" w:cs="Times New Roman"/>
          <w:sz w:val="20"/>
          <w:szCs w:val="20"/>
        </w:rPr>
        <w:t>pełny reset ustawień</w:t>
      </w:r>
    </w:p>
    <w:p w:rsidR="002F04A5" w:rsidRDefault="002F04A5" w:rsidP="00E861F2">
      <w:pPr>
        <w:pStyle w:val="Akapitzlist"/>
        <w:numPr>
          <w:ilvl w:val="0"/>
          <w:numId w:val="22"/>
        </w:numPr>
        <w:tabs>
          <w:tab w:val="left" w:pos="3994"/>
        </w:tabs>
        <w:spacing w:after="0"/>
        <w:rPr>
          <w:rFonts w:ascii="Times New Roman" w:hAnsi="Times New Roman" w:cs="Times New Roman"/>
          <w:sz w:val="20"/>
          <w:szCs w:val="20"/>
        </w:rPr>
      </w:pPr>
      <w:r>
        <w:rPr>
          <w:rFonts w:ascii="Times New Roman" w:hAnsi="Times New Roman" w:cs="Times New Roman"/>
          <w:sz w:val="20"/>
          <w:szCs w:val="20"/>
        </w:rPr>
        <w:t>Certyfikaty:</w:t>
      </w:r>
    </w:p>
    <w:p w:rsidR="00E861F2" w:rsidRDefault="00E861F2" w:rsidP="00E861F2">
      <w:pPr>
        <w:pStyle w:val="Akapitzlist"/>
        <w:numPr>
          <w:ilvl w:val="1"/>
          <w:numId w:val="22"/>
        </w:numPr>
        <w:tabs>
          <w:tab w:val="left" w:pos="3994"/>
        </w:tabs>
        <w:spacing w:after="0"/>
        <w:ind w:hanging="650"/>
        <w:rPr>
          <w:rFonts w:ascii="Times New Roman" w:hAnsi="Times New Roman" w:cs="Times New Roman"/>
          <w:sz w:val="20"/>
          <w:szCs w:val="20"/>
        </w:rPr>
      </w:pPr>
      <w:r w:rsidRPr="00E861F2">
        <w:rPr>
          <w:rFonts w:ascii="Times New Roman" w:hAnsi="Times New Roman" w:cs="Times New Roman"/>
          <w:sz w:val="20"/>
          <w:szCs w:val="20"/>
        </w:rPr>
        <w:t>CE (</w:t>
      </w:r>
      <w:proofErr w:type="spellStart"/>
      <w:r w:rsidRPr="00E861F2">
        <w:rPr>
          <w:rFonts w:ascii="Times New Roman" w:hAnsi="Times New Roman" w:cs="Times New Roman"/>
          <w:sz w:val="20"/>
          <w:szCs w:val="20"/>
        </w:rPr>
        <w:t>Medical</w:t>
      </w:r>
      <w:proofErr w:type="spellEnd"/>
      <w:r w:rsidRPr="00E861F2">
        <w:rPr>
          <w:rFonts w:ascii="Times New Roman" w:hAnsi="Times New Roman" w:cs="Times New Roman"/>
          <w:sz w:val="20"/>
          <w:szCs w:val="20"/>
        </w:rPr>
        <w:t xml:space="preserve"> Device Directive), </w:t>
      </w:r>
    </w:p>
    <w:p w:rsidR="00E861F2" w:rsidRDefault="00E861F2" w:rsidP="00E861F2">
      <w:pPr>
        <w:pStyle w:val="Akapitzlist"/>
        <w:numPr>
          <w:ilvl w:val="1"/>
          <w:numId w:val="22"/>
        </w:numPr>
        <w:tabs>
          <w:tab w:val="left" w:pos="3994"/>
        </w:tabs>
        <w:spacing w:after="0"/>
        <w:ind w:hanging="650"/>
        <w:rPr>
          <w:rFonts w:ascii="Times New Roman" w:hAnsi="Times New Roman" w:cs="Times New Roman"/>
          <w:sz w:val="20"/>
          <w:szCs w:val="20"/>
        </w:rPr>
      </w:pPr>
      <w:r w:rsidRPr="00E861F2">
        <w:rPr>
          <w:rFonts w:ascii="Times New Roman" w:hAnsi="Times New Roman" w:cs="Times New Roman"/>
          <w:sz w:val="20"/>
          <w:szCs w:val="20"/>
        </w:rPr>
        <w:t xml:space="preserve">EN60601-1, </w:t>
      </w:r>
    </w:p>
    <w:p w:rsidR="00E861F2" w:rsidRDefault="00E861F2" w:rsidP="00E861F2">
      <w:pPr>
        <w:pStyle w:val="Akapitzlist"/>
        <w:numPr>
          <w:ilvl w:val="1"/>
          <w:numId w:val="22"/>
        </w:numPr>
        <w:tabs>
          <w:tab w:val="left" w:pos="3994"/>
        </w:tabs>
        <w:spacing w:after="0"/>
        <w:ind w:hanging="650"/>
        <w:rPr>
          <w:rFonts w:ascii="Times New Roman" w:hAnsi="Times New Roman" w:cs="Times New Roman"/>
          <w:sz w:val="20"/>
          <w:szCs w:val="20"/>
        </w:rPr>
      </w:pPr>
      <w:r w:rsidRPr="00E861F2">
        <w:rPr>
          <w:rFonts w:ascii="Times New Roman" w:hAnsi="Times New Roman" w:cs="Times New Roman"/>
          <w:sz w:val="20"/>
          <w:szCs w:val="20"/>
        </w:rPr>
        <w:t>UL60601-1,</w:t>
      </w:r>
    </w:p>
    <w:p w:rsidR="00E861F2" w:rsidRDefault="00E861F2" w:rsidP="00E861F2">
      <w:pPr>
        <w:pStyle w:val="Akapitzlist"/>
        <w:numPr>
          <w:ilvl w:val="1"/>
          <w:numId w:val="22"/>
        </w:numPr>
        <w:tabs>
          <w:tab w:val="left" w:pos="3994"/>
        </w:tabs>
        <w:spacing w:after="0"/>
        <w:ind w:hanging="650"/>
        <w:rPr>
          <w:rFonts w:ascii="Times New Roman" w:hAnsi="Times New Roman" w:cs="Times New Roman"/>
          <w:sz w:val="20"/>
          <w:szCs w:val="20"/>
        </w:rPr>
      </w:pPr>
      <w:r w:rsidRPr="00E861F2">
        <w:rPr>
          <w:rFonts w:ascii="Times New Roman" w:hAnsi="Times New Roman" w:cs="Times New Roman"/>
          <w:sz w:val="20"/>
          <w:szCs w:val="20"/>
        </w:rPr>
        <w:t xml:space="preserve"> CSA C22.2 No. 601-1, IEC60601-1, </w:t>
      </w:r>
    </w:p>
    <w:p w:rsidR="00E861F2" w:rsidRDefault="00E861F2" w:rsidP="00E861F2">
      <w:pPr>
        <w:pStyle w:val="Akapitzlist"/>
        <w:numPr>
          <w:ilvl w:val="1"/>
          <w:numId w:val="22"/>
        </w:numPr>
        <w:tabs>
          <w:tab w:val="left" w:pos="3994"/>
        </w:tabs>
        <w:spacing w:after="0"/>
        <w:ind w:hanging="650"/>
        <w:rPr>
          <w:rFonts w:ascii="Times New Roman" w:hAnsi="Times New Roman" w:cs="Times New Roman"/>
          <w:sz w:val="20"/>
          <w:szCs w:val="20"/>
        </w:rPr>
      </w:pPr>
      <w:r w:rsidRPr="00E861F2">
        <w:rPr>
          <w:rFonts w:ascii="Times New Roman" w:hAnsi="Times New Roman" w:cs="Times New Roman"/>
          <w:sz w:val="20"/>
          <w:szCs w:val="20"/>
        </w:rPr>
        <w:t xml:space="preserve">VCCI-B, FCC-B, </w:t>
      </w:r>
    </w:p>
    <w:p w:rsidR="00E861F2" w:rsidRDefault="00E861F2" w:rsidP="00E861F2">
      <w:pPr>
        <w:pStyle w:val="Akapitzlist"/>
        <w:numPr>
          <w:ilvl w:val="1"/>
          <w:numId w:val="22"/>
        </w:numPr>
        <w:tabs>
          <w:tab w:val="left" w:pos="3994"/>
        </w:tabs>
        <w:spacing w:after="0"/>
        <w:ind w:hanging="650"/>
        <w:rPr>
          <w:rFonts w:ascii="Times New Roman" w:hAnsi="Times New Roman" w:cs="Times New Roman"/>
          <w:sz w:val="20"/>
          <w:szCs w:val="20"/>
        </w:rPr>
      </w:pPr>
      <w:r w:rsidRPr="00E861F2">
        <w:rPr>
          <w:rFonts w:ascii="Times New Roman" w:hAnsi="Times New Roman" w:cs="Times New Roman"/>
          <w:sz w:val="20"/>
          <w:szCs w:val="20"/>
        </w:rPr>
        <w:t xml:space="preserve">Canadian ICES-003-B, </w:t>
      </w:r>
    </w:p>
    <w:p w:rsidR="00E861F2" w:rsidRDefault="00E861F2" w:rsidP="00E861F2">
      <w:pPr>
        <w:pStyle w:val="Akapitzlist"/>
        <w:numPr>
          <w:ilvl w:val="1"/>
          <w:numId w:val="22"/>
        </w:numPr>
        <w:tabs>
          <w:tab w:val="left" w:pos="3994"/>
        </w:tabs>
        <w:spacing w:after="0"/>
        <w:ind w:hanging="650"/>
        <w:rPr>
          <w:rFonts w:ascii="Times New Roman" w:hAnsi="Times New Roman" w:cs="Times New Roman"/>
          <w:sz w:val="20"/>
          <w:szCs w:val="20"/>
        </w:rPr>
      </w:pPr>
      <w:r>
        <w:rPr>
          <w:rFonts w:ascii="Times New Roman" w:hAnsi="Times New Roman" w:cs="Times New Roman"/>
          <w:sz w:val="20"/>
          <w:szCs w:val="20"/>
        </w:rPr>
        <w:t>C-</w:t>
      </w:r>
      <w:proofErr w:type="spellStart"/>
      <w:r>
        <w:rPr>
          <w:rFonts w:ascii="Times New Roman" w:hAnsi="Times New Roman" w:cs="Times New Roman"/>
          <w:sz w:val="20"/>
          <w:szCs w:val="20"/>
        </w:rPr>
        <w:t>tick</w:t>
      </w:r>
      <w:proofErr w:type="spellEnd"/>
      <w:r>
        <w:rPr>
          <w:rFonts w:ascii="Times New Roman" w:hAnsi="Times New Roman" w:cs="Times New Roman"/>
          <w:sz w:val="20"/>
          <w:szCs w:val="20"/>
        </w:rPr>
        <w:t xml:space="preserve">, </w:t>
      </w:r>
    </w:p>
    <w:p w:rsidR="00E861F2" w:rsidRDefault="00E861F2" w:rsidP="00E861F2">
      <w:pPr>
        <w:pStyle w:val="Akapitzlist"/>
        <w:numPr>
          <w:ilvl w:val="1"/>
          <w:numId w:val="22"/>
        </w:numPr>
        <w:tabs>
          <w:tab w:val="left" w:pos="3994"/>
        </w:tabs>
        <w:spacing w:after="0"/>
        <w:ind w:hanging="650"/>
        <w:rPr>
          <w:rFonts w:ascii="Times New Roman" w:hAnsi="Times New Roman" w:cs="Times New Roman"/>
          <w:sz w:val="20"/>
          <w:szCs w:val="20"/>
        </w:rPr>
      </w:pPr>
      <w:proofErr w:type="spellStart"/>
      <w:r>
        <w:rPr>
          <w:rFonts w:ascii="Times New Roman" w:hAnsi="Times New Roman" w:cs="Times New Roman"/>
          <w:sz w:val="20"/>
          <w:szCs w:val="20"/>
        </w:rPr>
        <w:t>RoHS</w:t>
      </w:r>
      <w:proofErr w:type="spellEnd"/>
      <w:r>
        <w:rPr>
          <w:rFonts w:ascii="Times New Roman" w:hAnsi="Times New Roman" w:cs="Times New Roman"/>
          <w:sz w:val="20"/>
          <w:szCs w:val="20"/>
        </w:rPr>
        <w:t>,</w:t>
      </w:r>
    </w:p>
    <w:p w:rsidR="00E861F2" w:rsidRDefault="00E861F2" w:rsidP="00E861F2">
      <w:pPr>
        <w:pStyle w:val="Akapitzlist"/>
        <w:numPr>
          <w:ilvl w:val="1"/>
          <w:numId w:val="22"/>
        </w:numPr>
        <w:tabs>
          <w:tab w:val="left" w:pos="3994"/>
        </w:tabs>
        <w:spacing w:after="0"/>
        <w:ind w:hanging="650"/>
        <w:rPr>
          <w:rFonts w:ascii="Times New Roman" w:hAnsi="Times New Roman" w:cs="Times New Roman"/>
          <w:sz w:val="20"/>
          <w:szCs w:val="20"/>
        </w:rPr>
      </w:pPr>
      <w:r w:rsidRPr="00E861F2">
        <w:rPr>
          <w:rFonts w:ascii="Times New Roman" w:hAnsi="Times New Roman" w:cs="Times New Roman"/>
          <w:sz w:val="20"/>
          <w:szCs w:val="20"/>
        </w:rPr>
        <w:t xml:space="preserve">WEEE, </w:t>
      </w:r>
    </w:p>
    <w:p w:rsidR="00E861F2" w:rsidRDefault="00E861F2" w:rsidP="00E861F2">
      <w:pPr>
        <w:pStyle w:val="Akapitzlist"/>
        <w:numPr>
          <w:ilvl w:val="1"/>
          <w:numId w:val="22"/>
        </w:numPr>
        <w:tabs>
          <w:tab w:val="left" w:pos="3994"/>
        </w:tabs>
        <w:spacing w:after="0"/>
        <w:ind w:hanging="650"/>
        <w:rPr>
          <w:rFonts w:ascii="Times New Roman" w:hAnsi="Times New Roman" w:cs="Times New Roman"/>
          <w:sz w:val="20"/>
          <w:szCs w:val="20"/>
        </w:rPr>
      </w:pPr>
      <w:r w:rsidRPr="00E861F2">
        <w:rPr>
          <w:rFonts w:ascii="Times New Roman" w:hAnsi="Times New Roman" w:cs="Times New Roman"/>
          <w:sz w:val="20"/>
          <w:szCs w:val="20"/>
        </w:rPr>
        <w:t xml:space="preserve">CCC, </w:t>
      </w:r>
    </w:p>
    <w:p w:rsidR="00E861F2" w:rsidRDefault="00E861F2" w:rsidP="00E861F2">
      <w:pPr>
        <w:pStyle w:val="Akapitzlist"/>
        <w:numPr>
          <w:ilvl w:val="1"/>
          <w:numId w:val="22"/>
        </w:numPr>
        <w:tabs>
          <w:tab w:val="left" w:pos="3994"/>
        </w:tabs>
        <w:spacing w:after="0"/>
        <w:ind w:hanging="650"/>
        <w:rPr>
          <w:rFonts w:ascii="Times New Roman" w:hAnsi="Times New Roman" w:cs="Times New Roman"/>
          <w:sz w:val="20"/>
          <w:szCs w:val="20"/>
        </w:rPr>
      </w:pPr>
      <w:r w:rsidRPr="00E861F2">
        <w:rPr>
          <w:rFonts w:ascii="Times New Roman" w:hAnsi="Times New Roman" w:cs="Times New Roman"/>
          <w:sz w:val="20"/>
          <w:szCs w:val="20"/>
        </w:rPr>
        <w:t>GOST-</w:t>
      </w:r>
      <w:r>
        <w:rPr>
          <w:rFonts w:ascii="Times New Roman" w:hAnsi="Times New Roman" w:cs="Times New Roman"/>
          <w:sz w:val="20"/>
          <w:szCs w:val="20"/>
        </w:rPr>
        <w:t>R</w:t>
      </w:r>
    </w:p>
    <w:p w:rsidR="00E861F2" w:rsidRDefault="00E861F2" w:rsidP="00E861F2">
      <w:pPr>
        <w:pStyle w:val="Akapitzlist"/>
        <w:numPr>
          <w:ilvl w:val="0"/>
          <w:numId w:val="22"/>
        </w:numPr>
        <w:tabs>
          <w:tab w:val="left" w:pos="3994"/>
        </w:tabs>
        <w:spacing w:after="0"/>
        <w:rPr>
          <w:rFonts w:ascii="Times New Roman" w:hAnsi="Times New Roman" w:cs="Times New Roman"/>
          <w:sz w:val="20"/>
          <w:szCs w:val="20"/>
        </w:rPr>
      </w:pPr>
      <w:r>
        <w:rPr>
          <w:rFonts w:ascii="Times New Roman" w:hAnsi="Times New Roman" w:cs="Times New Roman"/>
          <w:sz w:val="20"/>
          <w:szCs w:val="20"/>
        </w:rPr>
        <w:t>FDA 510(k)</w:t>
      </w:r>
    </w:p>
    <w:p w:rsidR="002F04A5" w:rsidRDefault="002F04A5" w:rsidP="00B83D78">
      <w:pPr>
        <w:pStyle w:val="Akapitzlist"/>
        <w:numPr>
          <w:ilvl w:val="0"/>
          <w:numId w:val="22"/>
        </w:numPr>
        <w:tabs>
          <w:tab w:val="left" w:pos="3994"/>
        </w:tabs>
        <w:spacing w:after="0"/>
        <w:rPr>
          <w:rFonts w:ascii="Times New Roman" w:hAnsi="Times New Roman" w:cs="Times New Roman"/>
          <w:sz w:val="20"/>
          <w:szCs w:val="20"/>
        </w:rPr>
      </w:pPr>
      <w:r>
        <w:rPr>
          <w:rFonts w:ascii="Times New Roman" w:hAnsi="Times New Roman" w:cs="Times New Roman"/>
          <w:sz w:val="20"/>
          <w:szCs w:val="20"/>
        </w:rPr>
        <w:t xml:space="preserve">Gwarancja: </w:t>
      </w:r>
    </w:p>
    <w:p w:rsidR="00B83D78" w:rsidRDefault="00B83D78" w:rsidP="002F04A5">
      <w:pPr>
        <w:pStyle w:val="Akapitzlist"/>
        <w:numPr>
          <w:ilvl w:val="1"/>
          <w:numId w:val="22"/>
        </w:numPr>
        <w:tabs>
          <w:tab w:val="left" w:pos="3994"/>
        </w:tabs>
        <w:spacing w:after="0"/>
        <w:rPr>
          <w:rFonts w:ascii="Times New Roman" w:hAnsi="Times New Roman" w:cs="Times New Roman"/>
          <w:sz w:val="20"/>
          <w:szCs w:val="20"/>
        </w:rPr>
      </w:pPr>
      <w:r w:rsidRPr="00B83D78">
        <w:rPr>
          <w:rFonts w:ascii="Times New Roman" w:hAnsi="Times New Roman" w:cs="Times New Roman"/>
          <w:sz w:val="20"/>
          <w:szCs w:val="20"/>
        </w:rPr>
        <w:t>3 lata na miejscu u klienta</w:t>
      </w:r>
    </w:p>
    <w:p w:rsidR="00E861F2" w:rsidRPr="00B83D78" w:rsidRDefault="00E861F2" w:rsidP="00E861F2">
      <w:pPr>
        <w:pStyle w:val="Akapitzlist"/>
        <w:numPr>
          <w:ilvl w:val="1"/>
          <w:numId w:val="22"/>
        </w:numPr>
        <w:tabs>
          <w:tab w:val="left" w:pos="3994"/>
        </w:tabs>
        <w:spacing w:after="0"/>
        <w:rPr>
          <w:rFonts w:ascii="Times New Roman" w:hAnsi="Times New Roman" w:cs="Times New Roman"/>
          <w:sz w:val="20"/>
          <w:szCs w:val="20"/>
        </w:rPr>
      </w:pPr>
      <w:r w:rsidRPr="00E861F2">
        <w:rPr>
          <w:rFonts w:ascii="Times New Roman" w:hAnsi="Times New Roman" w:cs="Times New Roman"/>
          <w:sz w:val="20"/>
          <w:szCs w:val="20"/>
        </w:rPr>
        <w:t>Gwarancja na okres 3 lat dla poziomu jasności 200cd/m² skalibrowanego obrazu natywnej bieli ekranu</w:t>
      </w:r>
    </w:p>
    <w:p w:rsidR="00B83D78" w:rsidRPr="00E861F2" w:rsidRDefault="00B83D78" w:rsidP="00E861F2">
      <w:pPr>
        <w:pStyle w:val="Akapitzlist"/>
        <w:numPr>
          <w:ilvl w:val="1"/>
          <w:numId w:val="22"/>
        </w:numPr>
        <w:tabs>
          <w:tab w:val="left" w:pos="3994"/>
        </w:tabs>
        <w:spacing w:after="0"/>
        <w:rPr>
          <w:rFonts w:ascii="Times New Roman" w:hAnsi="Times New Roman" w:cs="Times New Roman"/>
          <w:sz w:val="20"/>
          <w:szCs w:val="20"/>
        </w:rPr>
      </w:pPr>
      <w:r w:rsidRPr="00B83D78">
        <w:rPr>
          <w:rFonts w:ascii="Times New Roman" w:hAnsi="Times New Roman" w:cs="Times New Roman"/>
          <w:sz w:val="20"/>
          <w:szCs w:val="20"/>
        </w:rPr>
        <w:t>Czas reakcji serwisu - do końca następnego dnia roboczego</w:t>
      </w:r>
    </w:p>
    <w:sectPr w:rsidR="00B83D78" w:rsidRPr="00E861F2" w:rsidSect="002A6270">
      <w:headerReference w:type="default" r:id="rId8"/>
      <w:pgSz w:w="11906" w:h="16838"/>
      <w:pgMar w:top="2268" w:right="1274" w:bottom="709" w:left="1417" w:header="284"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1BE" w:rsidRDefault="000041BE">
      <w:pPr>
        <w:spacing w:after="0" w:line="240" w:lineRule="auto"/>
      </w:pPr>
      <w:r>
        <w:separator/>
      </w:r>
    </w:p>
  </w:endnote>
  <w:endnote w:type="continuationSeparator" w:id="0">
    <w:p w:rsidR="000041BE" w:rsidRDefault="00004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1BE" w:rsidRDefault="000041BE">
      <w:pPr>
        <w:spacing w:after="0" w:line="240" w:lineRule="auto"/>
      </w:pPr>
      <w:r>
        <w:separator/>
      </w:r>
    </w:p>
  </w:footnote>
  <w:footnote w:type="continuationSeparator" w:id="0">
    <w:p w:rsidR="000041BE" w:rsidRDefault="000041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FB4" w:rsidRDefault="00301BF2" w:rsidP="002A6270">
    <w:pPr>
      <w:pStyle w:val="Nagwek1"/>
      <w:jc w:val="center"/>
    </w:pPr>
    <w:r>
      <w:rPr>
        <w:noProof/>
        <w:lang w:eastAsia="pl-PL"/>
      </w:rPr>
      <w:drawing>
        <wp:inline distT="0" distB="0" distL="19050" distR="0">
          <wp:extent cx="5913755" cy="700405"/>
          <wp:effectExtent l="0" t="0" r="0" b="0"/>
          <wp:docPr id="15"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9"/>
                  <pic:cNvPicPr>
                    <a:picLocks noChangeAspect="1" noChangeArrowheads="1"/>
                  </pic:cNvPicPr>
                </pic:nvPicPr>
                <pic:blipFill>
                  <a:blip r:embed="rId1"/>
                  <a:stretch>
                    <a:fillRect/>
                  </a:stretch>
                </pic:blipFill>
                <pic:spPr bwMode="auto">
                  <a:xfrm>
                    <a:off x="0" y="0"/>
                    <a:ext cx="5913755" cy="700405"/>
                  </a:xfrm>
                  <a:prstGeom prst="rect">
                    <a:avLst/>
                  </a:prstGeom>
                </pic:spPr>
              </pic:pic>
            </a:graphicData>
          </a:graphic>
        </wp:inline>
      </w:drawing>
    </w:r>
    <w:r>
      <w:rPr>
        <w:sz w:val="16"/>
        <w:szCs w:val="16"/>
      </w:rPr>
      <w:t>Zamówienie współfinansowane ze środków Europejskiego Funduszu Rozwoju Regionalnego w ramach Regionalnego Programu Operacyjnego Województwa Łódzkiego na lata 2014-2020 w ramach Działania VII.1.2 Technologie informacyjno-komunikacyjne.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C655E"/>
    <w:multiLevelType w:val="multilevel"/>
    <w:tmpl w:val="33C43E4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 w15:restartNumberingAfterBreak="0">
    <w:nsid w:val="0BC710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1104DC"/>
    <w:multiLevelType w:val="hybridMultilevel"/>
    <w:tmpl w:val="307C8114"/>
    <w:lvl w:ilvl="0" w:tplc="42BA3FA6">
      <w:start w:val="8"/>
      <w:numFmt w:val="bullet"/>
      <w:lvlText w:val="•"/>
      <w:lvlJc w:val="left"/>
      <w:pPr>
        <w:ind w:left="4350" w:hanging="399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21846DA"/>
    <w:multiLevelType w:val="hybridMultilevel"/>
    <w:tmpl w:val="51B8721A"/>
    <w:lvl w:ilvl="0" w:tplc="BD58610E">
      <w:start w:val="1"/>
      <w:numFmt w:val="decimal"/>
      <w:lvlText w:val="%1."/>
      <w:lvlJc w:val="left"/>
      <w:pPr>
        <w:ind w:left="360" w:hanging="360"/>
      </w:pPr>
      <w:rPr>
        <w:b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2585AEA"/>
    <w:multiLevelType w:val="hybridMultilevel"/>
    <w:tmpl w:val="A508B8D0"/>
    <w:lvl w:ilvl="0" w:tplc="790AFFCE">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8DF52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FD5200"/>
    <w:multiLevelType w:val="hybridMultilevel"/>
    <w:tmpl w:val="2158B5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71721D"/>
    <w:multiLevelType w:val="hybridMultilevel"/>
    <w:tmpl w:val="A508B8D0"/>
    <w:lvl w:ilvl="0" w:tplc="790AFFCE">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E8678EE"/>
    <w:multiLevelType w:val="multilevel"/>
    <w:tmpl w:val="33BAB04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89A1E21"/>
    <w:multiLevelType w:val="multilevel"/>
    <w:tmpl w:val="FB7A2358"/>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0" w15:restartNumberingAfterBreak="0">
    <w:nsid w:val="38DB5625"/>
    <w:multiLevelType w:val="hybridMultilevel"/>
    <w:tmpl w:val="C576B184"/>
    <w:lvl w:ilvl="0" w:tplc="EEC6C1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7046EB"/>
    <w:multiLevelType w:val="multilevel"/>
    <w:tmpl w:val="F55ED5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9F11640"/>
    <w:multiLevelType w:val="multilevel"/>
    <w:tmpl w:val="AF5030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419F39F1"/>
    <w:multiLevelType w:val="hybridMultilevel"/>
    <w:tmpl w:val="51B8721A"/>
    <w:lvl w:ilvl="0" w:tplc="BD58610E">
      <w:start w:val="1"/>
      <w:numFmt w:val="decimal"/>
      <w:lvlText w:val="%1."/>
      <w:lvlJc w:val="left"/>
      <w:pPr>
        <w:ind w:left="360" w:hanging="360"/>
      </w:pPr>
      <w:rPr>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A5B3B34"/>
    <w:multiLevelType w:val="hybridMultilevel"/>
    <w:tmpl w:val="A508B8D0"/>
    <w:lvl w:ilvl="0" w:tplc="790AFFCE">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E3E56A9"/>
    <w:multiLevelType w:val="multilevel"/>
    <w:tmpl w:val="BCB2B0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55B53CF0"/>
    <w:multiLevelType w:val="hybridMultilevel"/>
    <w:tmpl w:val="72FEE964"/>
    <w:lvl w:ilvl="0" w:tplc="42B0B74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9F5227B"/>
    <w:multiLevelType w:val="hybridMultilevel"/>
    <w:tmpl w:val="51B8721A"/>
    <w:lvl w:ilvl="0" w:tplc="BD58610E">
      <w:start w:val="1"/>
      <w:numFmt w:val="decimal"/>
      <w:lvlText w:val="%1."/>
      <w:lvlJc w:val="left"/>
      <w:pPr>
        <w:ind w:left="360" w:hanging="360"/>
      </w:pPr>
      <w:rPr>
        <w:b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6C1D62FE"/>
    <w:multiLevelType w:val="hybridMultilevel"/>
    <w:tmpl w:val="72FEE964"/>
    <w:lvl w:ilvl="0" w:tplc="42B0B74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30B3A56"/>
    <w:multiLevelType w:val="hybridMultilevel"/>
    <w:tmpl w:val="51B8721A"/>
    <w:lvl w:ilvl="0" w:tplc="BD58610E">
      <w:start w:val="1"/>
      <w:numFmt w:val="decimal"/>
      <w:lvlText w:val="%1."/>
      <w:lvlJc w:val="left"/>
      <w:pPr>
        <w:ind w:left="360" w:hanging="360"/>
      </w:pPr>
      <w:rPr>
        <w:b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41C2976"/>
    <w:multiLevelType w:val="hybridMultilevel"/>
    <w:tmpl w:val="99643A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9DB1B5C"/>
    <w:multiLevelType w:val="hybridMultilevel"/>
    <w:tmpl w:val="51B8721A"/>
    <w:lvl w:ilvl="0" w:tplc="BD58610E">
      <w:start w:val="1"/>
      <w:numFmt w:val="decimal"/>
      <w:lvlText w:val="%1."/>
      <w:lvlJc w:val="left"/>
      <w:pPr>
        <w:ind w:left="360" w:hanging="360"/>
      </w:pPr>
      <w:rPr>
        <w:b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2"/>
  </w:num>
  <w:num w:numId="2">
    <w:abstractNumId w:val="9"/>
  </w:num>
  <w:num w:numId="3">
    <w:abstractNumId w:val="8"/>
  </w:num>
  <w:num w:numId="4">
    <w:abstractNumId w:val="0"/>
  </w:num>
  <w:num w:numId="5">
    <w:abstractNumId w:val="11"/>
  </w:num>
  <w:num w:numId="6">
    <w:abstractNumId w:val="15"/>
  </w:num>
  <w:num w:numId="7">
    <w:abstractNumId w:val="7"/>
  </w:num>
  <w:num w:numId="8">
    <w:abstractNumId w:val="10"/>
  </w:num>
  <w:num w:numId="9">
    <w:abstractNumId w:val="4"/>
  </w:num>
  <w:num w:numId="10">
    <w:abstractNumId w:val="14"/>
  </w:num>
  <w:num w:numId="11">
    <w:abstractNumId w:val="13"/>
  </w:num>
  <w:num w:numId="12">
    <w:abstractNumId w:val="3"/>
  </w:num>
  <w:num w:numId="13">
    <w:abstractNumId w:val="17"/>
  </w:num>
  <w:num w:numId="14">
    <w:abstractNumId w:val="19"/>
  </w:num>
  <w:num w:numId="15">
    <w:abstractNumId w:val="21"/>
  </w:num>
  <w:num w:numId="16">
    <w:abstractNumId w:val="18"/>
  </w:num>
  <w:num w:numId="17">
    <w:abstractNumId w:val="16"/>
  </w:num>
  <w:num w:numId="18">
    <w:abstractNumId w:val="20"/>
  </w:num>
  <w:num w:numId="19">
    <w:abstractNumId w:val="6"/>
  </w:num>
  <w:num w:numId="20">
    <w:abstractNumId w:val="5"/>
  </w:num>
  <w:num w:numId="21">
    <w:abstractNumId w:val="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FB4"/>
    <w:rsid w:val="000041BE"/>
    <w:rsid w:val="0008679A"/>
    <w:rsid w:val="001F3014"/>
    <w:rsid w:val="002A6270"/>
    <w:rsid w:val="002C7465"/>
    <w:rsid w:val="002F04A5"/>
    <w:rsid w:val="00301BF2"/>
    <w:rsid w:val="00417EB4"/>
    <w:rsid w:val="005C7376"/>
    <w:rsid w:val="005F5E56"/>
    <w:rsid w:val="00706512"/>
    <w:rsid w:val="007A1FB4"/>
    <w:rsid w:val="00884A09"/>
    <w:rsid w:val="0092722A"/>
    <w:rsid w:val="009A3965"/>
    <w:rsid w:val="00AC50AB"/>
    <w:rsid w:val="00B83D78"/>
    <w:rsid w:val="00D34AA9"/>
    <w:rsid w:val="00DA36DE"/>
    <w:rsid w:val="00DB1A07"/>
    <w:rsid w:val="00E861F2"/>
    <w:rsid w:val="00EA616D"/>
    <w:rsid w:val="00F511AA"/>
    <w:rsid w:val="00FA56B8"/>
    <w:rsid w:val="00FC52F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706E2F-B347-4232-A221-2E118A4B1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0812E5"/>
  </w:style>
  <w:style w:type="character" w:customStyle="1" w:styleId="StopkaZnak">
    <w:name w:val="Stopka Znak"/>
    <w:basedOn w:val="Domylnaczcionkaakapitu"/>
    <w:link w:val="Stopka"/>
    <w:uiPriority w:val="99"/>
    <w:qFormat/>
    <w:rsid w:val="000812E5"/>
  </w:style>
  <w:style w:type="character" w:customStyle="1" w:styleId="HeaderChar">
    <w:name w:val="Header Char"/>
    <w:basedOn w:val="Domylnaczcionkaakapitu"/>
    <w:link w:val="Nagwek1"/>
    <w:uiPriority w:val="99"/>
    <w:qFormat/>
    <w:rsid w:val="000812E5"/>
    <w:rPr>
      <w:sz w:val="24"/>
      <w:szCs w:val="24"/>
    </w:rPr>
  </w:style>
  <w:style w:type="paragraph" w:styleId="Nagwek">
    <w:name w:val="header"/>
    <w:basedOn w:val="Normalny"/>
    <w:next w:val="Tekstpodstawowy"/>
    <w:link w:val="NagwekZnak"/>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Standard">
    <w:name w:val="Standard"/>
    <w:qFormat/>
    <w:rsid w:val="00706A63"/>
    <w:pPr>
      <w:suppressAutoHyphens/>
      <w:textAlignment w:val="baseline"/>
    </w:pPr>
    <w:rPr>
      <w:rFonts w:ascii="Liberation Serif" w:eastAsia="SimSun" w:hAnsi="Liberation Serif" w:cs="Mangal"/>
      <w:kern w:val="2"/>
      <w:sz w:val="24"/>
      <w:szCs w:val="24"/>
      <w:lang w:eastAsia="zh-CN" w:bidi="hi-IN"/>
    </w:rPr>
  </w:style>
  <w:style w:type="paragraph" w:customStyle="1" w:styleId="Nagwek1">
    <w:name w:val="Nagłówek1"/>
    <w:basedOn w:val="Normalny"/>
    <w:link w:val="HeaderChar"/>
    <w:uiPriority w:val="99"/>
    <w:rsid w:val="000812E5"/>
    <w:pPr>
      <w:tabs>
        <w:tab w:val="center" w:pos="4536"/>
        <w:tab w:val="right" w:pos="9072"/>
      </w:tabs>
      <w:suppressAutoHyphens/>
      <w:spacing w:after="200" w:line="276" w:lineRule="auto"/>
    </w:pPr>
    <w:rPr>
      <w:sz w:val="24"/>
      <w:szCs w:val="24"/>
    </w:rPr>
  </w:style>
  <w:style w:type="paragraph" w:styleId="Stopka">
    <w:name w:val="footer"/>
    <w:basedOn w:val="Normalny"/>
    <w:link w:val="StopkaZnak"/>
    <w:uiPriority w:val="99"/>
    <w:unhideWhenUsed/>
    <w:rsid w:val="000812E5"/>
    <w:pPr>
      <w:tabs>
        <w:tab w:val="center" w:pos="4536"/>
        <w:tab w:val="right" w:pos="9072"/>
      </w:tabs>
      <w:spacing w:after="0" w:line="240" w:lineRule="auto"/>
    </w:pPr>
  </w:style>
  <w:style w:type="paragraph" w:customStyle="1" w:styleId="Default">
    <w:name w:val="Default"/>
    <w:rsid w:val="00706512"/>
    <w:pPr>
      <w:widowControl w:val="0"/>
      <w:autoSpaceDE w:val="0"/>
      <w:autoSpaceDN w:val="0"/>
      <w:adjustRightInd w:val="0"/>
    </w:pPr>
    <w:rPr>
      <w:rFonts w:ascii="Times New Roman" w:eastAsia="Times New Roman" w:hAnsi="Times New Roman" w:cs="Times New Roman"/>
      <w:color w:val="000000"/>
      <w:sz w:val="24"/>
      <w:szCs w:val="24"/>
      <w:lang w:eastAsia="pl-PL"/>
    </w:rPr>
  </w:style>
  <w:style w:type="paragraph" w:styleId="Tekstkomentarza">
    <w:name w:val="annotation text"/>
    <w:basedOn w:val="Normalny"/>
    <w:link w:val="TekstkomentarzaZnak"/>
    <w:rsid w:val="0070651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06512"/>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5F5E56"/>
    <w:pPr>
      <w:ind w:left="720"/>
      <w:contextualSpacing/>
    </w:pPr>
  </w:style>
  <w:style w:type="character" w:styleId="Hipercze">
    <w:name w:val="Hyperlink"/>
    <w:basedOn w:val="Domylnaczcionkaakapitu"/>
    <w:uiPriority w:val="99"/>
    <w:unhideWhenUsed/>
    <w:rsid w:val="00884A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lugloadsolutions.com/80pluspowersupplie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2575</Words>
  <Characters>15450</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dc:description/>
  <cp:lastModifiedBy>Robert Kazmierczak</cp:lastModifiedBy>
  <cp:revision>5</cp:revision>
  <dcterms:created xsi:type="dcterms:W3CDTF">2019-01-25T09:48:00Z</dcterms:created>
  <dcterms:modified xsi:type="dcterms:W3CDTF">2019-01-25T10:18:00Z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