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B4" w:rsidRDefault="00417EB4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11</w:t>
      </w:r>
      <w:r w:rsidR="00706512">
        <w:rPr>
          <w:rFonts w:ascii="Arial" w:hAnsi="Arial" w:cstheme="minorHAnsi"/>
          <w:b/>
          <w:bCs/>
          <w:sz w:val="24"/>
          <w:szCs w:val="24"/>
        </w:rPr>
        <w:tab/>
      </w:r>
      <w:r w:rsidR="00706512">
        <w:rPr>
          <w:rFonts w:ascii="Arial" w:hAnsi="Arial" w:cstheme="minorHAnsi"/>
          <w:b/>
          <w:bCs/>
          <w:sz w:val="24"/>
          <w:szCs w:val="24"/>
        </w:rPr>
        <w:tab/>
        <w:t>Wym</w:t>
      </w:r>
      <w:r>
        <w:rPr>
          <w:rFonts w:ascii="Arial" w:hAnsi="Arial" w:cstheme="minorHAnsi"/>
          <w:b/>
          <w:bCs/>
          <w:sz w:val="24"/>
          <w:szCs w:val="24"/>
        </w:rPr>
        <w:t>agania na dostawę i instalację Backupu</w:t>
      </w:r>
    </w:p>
    <w:p w:rsidR="007A1FB4" w:rsidRDefault="007A1FB4"/>
    <w:p w:rsidR="007A1FB4" w:rsidRDefault="00301B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obowiązków Wykonawcy w ramach niniejszego zadania należy dostawa </w:t>
      </w:r>
      <w:r w:rsidR="00417EB4">
        <w:rPr>
          <w:rFonts w:ascii="Times New Roman" w:hAnsi="Times New Roman" w:cs="Times New Roman"/>
          <w:color w:val="00000A"/>
          <w:sz w:val="24"/>
          <w:szCs w:val="24"/>
        </w:rPr>
        <w:t>Backupu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siedziby Zamawiającego, spełniających minimalne wymagania techniczne i funkcjonalne określone poniżej oraz ich instalacja i konfiguracja.</w:t>
      </w:r>
    </w:p>
    <w:p w:rsidR="007A1FB4" w:rsidRDefault="007A1F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A1FB4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  <w:r>
        <w:tab/>
      </w:r>
    </w:p>
    <w:p w:rsidR="007A1FB4" w:rsidRPr="00706512" w:rsidRDefault="00301BF2" w:rsidP="00706512">
      <w:pPr>
        <w:tabs>
          <w:tab w:val="left" w:pos="701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837"/>
      </w:tblGrid>
      <w:tr w:rsidR="007A1FB4" w:rsidTr="00417E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301B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301B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parametru</w:t>
            </w:r>
          </w:p>
        </w:tc>
      </w:tr>
      <w:tr w:rsidR="007A1FB4" w:rsidTr="00417E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56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417EB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A1FB4" w:rsidRPr="00417EB4" w:rsidRDefault="00417EB4" w:rsidP="00417EB4">
            <w:pPr>
              <w:pStyle w:val="Standard"/>
              <w:jc w:val="both"/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sz w:val="20"/>
                <w:szCs w:val="20"/>
              </w:rPr>
              <w:t>Czterordzeniowy o taktowaniu min. 3,6 GHz</w:t>
            </w:r>
          </w:p>
        </w:tc>
      </w:tr>
      <w:tr w:rsidR="007A1FB4" w:rsidTr="00417EB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56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</w:p>
          <w:p w:rsidR="00706512" w:rsidRDefault="00417EB4" w:rsidP="005F5E56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bCs/>
                <w:sz w:val="20"/>
                <w:szCs w:val="20"/>
              </w:rPr>
              <w:t>systemowa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="005F5E56">
              <w:t xml:space="preserve"> </w:t>
            </w:r>
            <w:r w:rsidRPr="00417EB4">
              <w:rPr>
                <w:rFonts w:ascii="Times New Roman" w:hAnsi="Times New Roman" w:cs="Times New Roman"/>
                <w:sz w:val="20"/>
                <w:szCs w:val="20"/>
              </w:rPr>
              <w:t>16 GB DDR4</w:t>
            </w:r>
          </w:p>
          <w:p w:rsidR="005F5E56" w:rsidRPr="005F5E56" w:rsidRDefault="005F5E56" w:rsidP="005F5E56">
            <w:pPr>
              <w:pStyle w:val="Standard"/>
              <w:numPr>
                <w:ilvl w:val="0"/>
                <w:numId w:val="19"/>
              </w:numPr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4 GB</w:t>
            </w:r>
            <w:bookmarkStart w:id="0" w:name="_GoBack"/>
            <w:bookmarkEnd w:id="0"/>
          </w:p>
        </w:tc>
      </w:tr>
      <w:tr w:rsidR="007A1FB4" w:rsidTr="00417EB4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B4" w:rsidRDefault="007A1FB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56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b/>
                <w:sz w:val="20"/>
                <w:szCs w:val="20"/>
              </w:rPr>
              <w:t>Wnęki dyskowe</w:t>
            </w:r>
            <w:r w:rsidRPr="00417E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F5E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A1FB4" w:rsidRPr="00417EB4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sz w:val="20"/>
                <w:szCs w:val="20"/>
              </w:rPr>
              <w:t>Obsługa 12 dysków</w:t>
            </w:r>
          </w:p>
        </w:tc>
      </w:tr>
      <w:tr w:rsidR="00706512" w:rsidTr="00417E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B4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</w:t>
            </w:r>
            <w:r w:rsidRPr="00417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417EB4" w:rsidRPr="00417EB4" w:rsidRDefault="00417EB4" w:rsidP="00417EB4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2 x porty 10GbE SFP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SmartNIC</w:t>
            </w:r>
            <w:proofErr w:type="spellEnd"/>
          </w:p>
          <w:p w:rsidR="00706512" w:rsidRPr="00417EB4" w:rsidRDefault="00417EB4" w:rsidP="00417EB4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Gigabit Ethernet</w:t>
            </w: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4 x RJ45</w:t>
            </w:r>
          </w:p>
          <w:p w:rsidR="00417EB4" w:rsidRPr="005F5E56" w:rsidRDefault="00417EB4" w:rsidP="00417EB4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USB – 4 sztuki</w:t>
            </w:r>
          </w:p>
          <w:p w:rsidR="005F5E56" w:rsidRDefault="005F5E56" w:rsidP="00417EB4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HDMI – 1 sztuka</w:t>
            </w:r>
          </w:p>
        </w:tc>
      </w:tr>
      <w:tr w:rsidR="00706512" w:rsidTr="00417E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B4" w:rsidRDefault="00417EB4" w:rsidP="00417EB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Gniazda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17EB4" w:rsidRPr="00417EB4" w:rsidRDefault="00417EB4" w:rsidP="00417EB4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Gniazdo 1: </w:t>
            </w:r>
            <w:proofErr w:type="spellStart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Gen2 x4 (PCH)</w:t>
            </w:r>
          </w:p>
          <w:p w:rsidR="00417EB4" w:rsidRPr="00417EB4" w:rsidRDefault="00417EB4" w:rsidP="00417EB4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Gniazdo 2: </w:t>
            </w:r>
            <w:proofErr w:type="spellStart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Gen3 x8 (CPU)</w:t>
            </w:r>
          </w:p>
          <w:p w:rsidR="00417EB4" w:rsidRPr="00417EB4" w:rsidRDefault="00417EB4" w:rsidP="00417EB4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Gniazdo 3: </w:t>
            </w:r>
            <w:proofErr w:type="spellStart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Gen3 x4 (CPU)</w:t>
            </w:r>
          </w:p>
          <w:p w:rsidR="00706512" w:rsidRPr="00706512" w:rsidRDefault="00417EB4" w:rsidP="00417EB4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Gniazdo 4: </w:t>
            </w:r>
            <w:proofErr w:type="spellStart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417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Gen3 x4 (CPU)</w:t>
            </w:r>
          </w:p>
        </w:tc>
      </w:tr>
      <w:tr w:rsidR="00706512" w:rsidTr="00417E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Default="00706512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56" w:rsidRDefault="005F5E56" w:rsidP="005F5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5E56" w:rsidRDefault="005F5E56" w:rsidP="005F5E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Maksymalnie o wysokości 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 xml:space="preserve">2U, </w:t>
            </w:r>
          </w:p>
          <w:p w:rsidR="005F5E56" w:rsidRPr="005F5E56" w:rsidRDefault="005F5E56" w:rsidP="005F5E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montaż w stelażu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</w:p>
          <w:p w:rsidR="002A6270" w:rsidRPr="005F5E56" w:rsidRDefault="005F5E56" w:rsidP="005F5E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ontrolki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ab/>
              <w:t>LED</w:t>
            </w:r>
          </w:p>
          <w:p w:rsidR="005F5E56" w:rsidRPr="005F5E56" w:rsidRDefault="005F5E56" w:rsidP="005F5E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asilacz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ab/>
              <w:t>maks. 300W</w:t>
            </w:r>
          </w:p>
        </w:tc>
      </w:tr>
      <w:tr w:rsidR="002A6270" w:rsidTr="00417E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Default="002A6270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56" w:rsidRDefault="005F5E56" w:rsidP="00417EB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b/>
                <w:sz w:val="20"/>
                <w:szCs w:val="20"/>
              </w:rPr>
              <w:t>Zainstalowane dyski</w:t>
            </w:r>
            <w:r w:rsidRPr="005F5E5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A6270" w:rsidRDefault="005F5E56" w:rsidP="00417EB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szt. x min. 6TB (dyski przeznaczone do pracy ciągłej)</w:t>
            </w:r>
          </w:p>
        </w:tc>
      </w:tr>
      <w:tr w:rsidR="002A6270" w:rsidTr="00417EB4">
        <w:trPr>
          <w:trHeight w:val="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Default="002A6270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70" w:rsidRPr="002A6270" w:rsidRDefault="002A6270" w:rsidP="002A627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70">
              <w:rPr>
                <w:rFonts w:ascii="Times New Roman" w:hAnsi="Times New Roman" w:cs="Times New Roman"/>
                <w:b/>
                <w:sz w:val="20"/>
                <w:szCs w:val="20"/>
              </w:rPr>
              <w:t>Gwarancja:</w:t>
            </w:r>
          </w:p>
          <w:p w:rsidR="005F5E56" w:rsidRPr="005F5E56" w:rsidRDefault="005F5E56" w:rsidP="005F5E56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 na urządzenie</w:t>
            </w: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 xml:space="preserve"> i zainstalowane dyski</w:t>
            </w:r>
          </w:p>
          <w:p w:rsidR="002A6270" w:rsidRPr="002A6270" w:rsidRDefault="005F5E56" w:rsidP="005F5E56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56">
              <w:rPr>
                <w:rFonts w:ascii="Times New Roman" w:hAnsi="Times New Roman" w:cs="Times New Roman"/>
                <w:sz w:val="20"/>
                <w:szCs w:val="20"/>
              </w:rPr>
              <w:t>Dopuszcza się aby dyski były objęte odrębną gwarancją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roducenta dysków</w:t>
            </w:r>
          </w:p>
        </w:tc>
      </w:tr>
    </w:tbl>
    <w:p w:rsidR="007A1FB4" w:rsidRDefault="007A1FB4">
      <w:pPr>
        <w:tabs>
          <w:tab w:val="left" w:pos="3994"/>
        </w:tabs>
      </w:pPr>
    </w:p>
    <w:sectPr w:rsidR="007A1FB4" w:rsidSect="002A6270">
      <w:headerReference w:type="default" r:id="rId7"/>
      <w:pgSz w:w="11906" w:h="16838"/>
      <w:pgMar w:top="2268" w:right="1274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6D" w:rsidRDefault="00EA616D">
      <w:pPr>
        <w:spacing w:after="0" w:line="240" w:lineRule="auto"/>
      </w:pPr>
      <w:r>
        <w:separator/>
      </w:r>
    </w:p>
  </w:endnote>
  <w:endnote w:type="continuationSeparator" w:id="0">
    <w:p w:rsidR="00EA616D" w:rsidRDefault="00E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6D" w:rsidRDefault="00EA616D">
      <w:pPr>
        <w:spacing w:after="0" w:line="240" w:lineRule="auto"/>
      </w:pPr>
      <w:r>
        <w:separator/>
      </w:r>
    </w:p>
  </w:footnote>
  <w:footnote w:type="continuationSeparator" w:id="0">
    <w:p w:rsidR="00EA616D" w:rsidRDefault="00EA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4" w:rsidRDefault="00301BF2" w:rsidP="002A6270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55E"/>
    <w:multiLevelType w:val="multilevel"/>
    <w:tmpl w:val="33C43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21846DA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85AEA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D5200"/>
    <w:multiLevelType w:val="hybridMultilevel"/>
    <w:tmpl w:val="215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721D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678EE"/>
    <w:multiLevelType w:val="multilevel"/>
    <w:tmpl w:val="33BA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9A1E21"/>
    <w:multiLevelType w:val="multilevel"/>
    <w:tmpl w:val="FB7A2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8DB5625"/>
    <w:multiLevelType w:val="hybridMultilevel"/>
    <w:tmpl w:val="C576B184"/>
    <w:lvl w:ilvl="0" w:tplc="EEC6C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6EB"/>
    <w:multiLevelType w:val="multilevel"/>
    <w:tmpl w:val="F55E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1640"/>
    <w:multiLevelType w:val="multilevel"/>
    <w:tmpl w:val="AF503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9F39F1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B3B34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E56A9"/>
    <w:multiLevelType w:val="multilevel"/>
    <w:tmpl w:val="BCB2B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B53CF0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5227B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D62FE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B3A56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C2976"/>
    <w:multiLevelType w:val="hybridMultilevel"/>
    <w:tmpl w:val="9964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B5C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1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4"/>
    <w:rsid w:val="0008679A"/>
    <w:rsid w:val="002A6270"/>
    <w:rsid w:val="002C7465"/>
    <w:rsid w:val="00301BF2"/>
    <w:rsid w:val="00417EB4"/>
    <w:rsid w:val="005F5E56"/>
    <w:rsid w:val="00706512"/>
    <w:rsid w:val="007A1FB4"/>
    <w:rsid w:val="00AC50AB"/>
    <w:rsid w:val="00E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06E2F-B347-4232-A221-2E118A4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065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0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6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2019-01-24T16:10:00Z</dcterms:created>
  <dcterms:modified xsi:type="dcterms:W3CDTF">2019-01-24T16:26:00Z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