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1C" w:rsidRDefault="00316E1C" w:rsidP="00316E1C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t xml:space="preserve">Łóżko szpitalne </w:t>
      </w:r>
      <w:r w:rsidR="009569F9"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t>sterowane elektrycznie</w:t>
      </w:r>
    </w:p>
    <w:p w:rsidR="00316E1C" w:rsidRPr="00BC3231" w:rsidRDefault="00316E1C" w:rsidP="00316E1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16E1C" w:rsidTr="00E37614">
        <w:tc>
          <w:tcPr>
            <w:tcW w:w="3794" w:type="dxa"/>
          </w:tcPr>
          <w:p w:rsidR="00316E1C" w:rsidRPr="00E37614" w:rsidRDefault="00316E1C" w:rsidP="007D5F06">
            <w:pPr>
              <w:spacing w:before="100" w:beforeAutospacing="1" w:line="276" w:lineRule="auto"/>
              <w:rPr>
                <w:rFonts w:eastAsia="Times New Roman" w:cs="Times New Roman"/>
                <w:b/>
                <w:lang w:eastAsia="pl-PL"/>
              </w:rPr>
            </w:pPr>
            <w:r w:rsidRPr="00E37614">
              <w:rPr>
                <w:rFonts w:eastAsia="Times New Roman" w:cs="Times New Roman"/>
                <w:b/>
                <w:lang w:eastAsia="pl-PL"/>
              </w:rPr>
              <w:t>Pełna nazwa, typ lub model</w:t>
            </w:r>
          </w:p>
        </w:tc>
        <w:tc>
          <w:tcPr>
            <w:tcW w:w="5812" w:type="dxa"/>
          </w:tcPr>
          <w:p w:rsidR="00316E1C" w:rsidRPr="00E37614" w:rsidRDefault="00316E1C" w:rsidP="007D5F06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16E1C" w:rsidTr="00E37614">
        <w:tc>
          <w:tcPr>
            <w:tcW w:w="3794" w:type="dxa"/>
          </w:tcPr>
          <w:p w:rsidR="00316E1C" w:rsidRPr="00E37614" w:rsidRDefault="00316E1C" w:rsidP="007D5F06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37614">
              <w:rPr>
                <w:rFonts w:eastAsia="Times New Roman" w:cs="Times New Roman"/>
                <w:b/>
                <w:lang w:eastAsia="pl-PL"/>
              </w:rPr>
              <w:t>Producent, podać pełną nazwę i adres</w:t>
            </w:r>
          </w:p>
        </w:tc>
        <w:tc>
          <w:tcPr>
            <w:tcW w:w="5812" w:type="dxa"/>
          </w:tcPr>
          <w:p w:rsidR="00316E1C" w:rsidRPr="00E37614" w:rsidRDefault="00316E1C" w:rsidP="007D5F06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16E1C" w:rsidTr="00E37614">
        <w:tc>
          <w:tcPr>
            <w:tcW w:w="3794" w:type="dxa"/>
          </w:tcPr>
          <w:p w:rsidR="00316E1C" w:rsidRPr="00E37614" w:rsidRDefault="00316E1C" w:rsidP="007D5F06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37614">
              <w:rPr>
                <w:rFonts w:eastAsia="Times New Roman" w:cs="Times New Roman"/>
                <w:b/>
                <w:lang w:eastAsia="pl-PL"/>
              </w:rPr>
              <w:t xml:space="preserve">Rok produkcji </w:t>
            </w:r>
            <w:r w:rsidR="00412C76" w:rsidRPr="00E37614">
              <w:rPr>
                <w:rFonts w:eastAsia="Times New Roman" w:cs="Times New Roman"/>
                <w:b/>
                <w:lang w:eastAsia="pl-PL"/>
              </w:rPr>
              <w:t xml:space="preserve"> 2018</w:t>
            </w:r>
          </w:p>
        </w:tc>
        <w:tc>
          <w:tcPr>
            <w:tcW w:w="5812" w:type="dxa"/>
          </w:tcPr>
          <w:p w:rsidR="00316E1C" w:rsidRPr="00E37614" w:rsidRDefault="00316E1C" w:rsidP="007D5F06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16E1C" w:rsidRDefault="00316E1C" w:rsidP="0031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2"/>
        <w:gridCol w:w="1275"/>
        <w:gridCol w:w="3261"/>
      </w:tblGrid>
      <w:tr w:rsidR="00316E1C" w:rsidTr="00C65538">
        <w:tc>
          <w:tcPr>
            <w:tcW w:w="675" w:type="dxa"/>
          </w:tcPr>
          <w:p w:rsidR="00316E1C" w:rsidRPr="002D5C1F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4253" w:type="dxa"/>
          </w:tcPr>
          <w:p w:rsidR="00316E1C" w:rsidRPr="002D5C1F" w:rsidRDefault="00316E1C" w:rsidP="007D5F06">
            <w:pPr>
              <w:spacing w:before="100" w:beforeAutospacing="1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Parametry wymagane</w:t>
            </w:r>
          </w:p>
        </w:tc>
        <w:tc>
          <w:tcPr>
            <w:tcW w:w="1417" w:type="dxa"/>
            <w:gridSpan w:val="2"/>
          </w:tcPr>
          <w:p w:rsidR="00316E1C" w:rsidRPr="002D5C1F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Warunek </w:t>
            </w:r>
          </w:p>
        </w:tc>
        <w:tc>
          <w:tcPr>
            <w:tcW w:w="3261" w:type="dxa"/>
          </w:tcPr>
          <w:p w:rsidR="00316E1C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Parametr oferowany</w:t>
            </w:r>
          </w:p>
          <w:p w:rsidR="00316E1C" w:rsidRPr="002D5C1F" w:rsidRDefault="00316E1C" w:rsidP="007D5F06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Podać / opisać </w:t>
            </w:r>
          </w:p>
        </w:tc>
      </w:tr>
      <w:tr w:rsidR="00DB3318" w:rsidTr="00B13674">
        <w:tc>
          <w:tcPr>
            <w:tcW w:w="9606" w:type="dxa"/>
            <w:gridSpan w:val="5"/>
          </w:tcPr>
          <w:p w:rsidR="00DB3318" w:rsidRDefault="00DB3318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Łóżko szpitalne</w:t>
            </w:r>
          </w:p>
        </w:tc>
      </w:tr>
      <w:tr w:rsidR="009D0283" w:rsidRPr="00730008" w:rsidTr="00C65538">
        <w:trPr>
          <w:trHeight w:val="331"/>
        </w:trPr>
        <w:tc>
          <w:tcPr>
            <w:tcW w:w="675" w:type="dxa"/>
          </w:tcPr>
          <w:p w:rsidR="009D0283" w:rsidRPr="009D0283" w:rsidRDefault="009D0283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3" w:type="dxa"/>
          </w:tcPr>
          <w:p w:rsidR="009D0283" w:rsidRPr="009D0283" w:rsidRDefault="00540518" w:rsidP="00540518">
            <w:pPr>
              <w:ind w:right="1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Łóż</w:t>
            </w:r>
            <w:r w:rsidR="009D0283"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 sterowane pilotem przewodowym. Musi zapewniać </w:t>
            </w:r>
            <w:r w:rsidR="0011059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elektryczną </w:t>
            </w:r>
            <w:r w:rsidR="009D0283"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regulację </w:t>
            </w:r>
            <w:proofErr w:type="spellStart"/>
            <w:r w:rsidR="009D0283"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Trendelenburga</w:t>
            </w:r>
            <w:proofErr w:type="spellEnd"/>
            <w:r w:rsidR="00C6553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0283"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Anty-</w:t>
            </w:r>
            <w:proofErr w:type="spellStart"/>
            <w:r w:rsidR="009D0283"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Trendelenburga</w:t>
            </w:r>
            <w:proofErr w:type="spellEnd"/>
            <w:r w:rsidR="009D0283"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, regulację położenia części plecowej i nożnej</w:t>
            </w:r>
            <w:r w:rsidR="00FD014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oraz regulację wysokości leża</w:t>
            </w:r>
            <w:r w:rsidR="009D0283"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417" w:type="dxa"/>
            <w:gridSpan w:val="2"/>
          </w:tcPr>
          <w:p w:rsidR="009D0283" w:rsidRPr="009D0283" w:rsidRDefault="009D0283" w:rsidP="00E4240A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9D0283" w:rsidRPr="009D0283" w:rsidRDefault="009D0283" w:rsidP="00E4240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31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3" w:type="dxa"/>
          </w:tcPr>
          <w:p w:rsidR="00C65538" w:rsidRPr="009D0283" w:rsidRDefault="00C65538" w:rsidP="00451546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Konstrukcja ramy leża ze stali  pokrytej lakierem proszkowym, odpornym na uszkodzenia mechaniczne, c</w:t>
            </w:r>
            <w:r>
              <w:rPr>
                <w:rFonts w:asciiTheme="minorHAnsi" w:hAnsiTheme="minorHAnsi"/>
                <w:sz w:val="20"/>
                <w:szCs w:val="20"/>
              </w:rPr>
              <w:t>hemiczne oraz promieniowanie UV,</w:t>
            </w:r>
            <w:r>
              <w:rPr>
                <w:sz w:val="20"/>
                <w:szCs w:val="20"/>
              </w:rPr>
              <w:t xml:space="preserve"> </w:t>
            </w:r>
            <w:r w:rsidRPr="00C65538">
              <w:rPr>
                <w:rFonts w:asciiTheme="minorHAnsi" w:hAnsiTheme="minorHAnsi"/>
                <w:sz w:val="20"/>
                <w:szCs w:val="20"/>
              </w:rPr>
              <w:t>przystosowana do  dezynfekcji  środkami dopuszczonymi do używania w szpitalach.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31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3" w:type="dxa"/>
          </w:tcPr>
          <w:p w:rsidR="00C65538" w:rsidRPr="009D0283" w:rsidRDefault="00C65538" w:rsidP="00E4240A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Długość min. 2150mm, max. 2200mm.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E4240A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PODAĆ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31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3" w:type="dxa"/>
          </w:tcPr>
          <w:p w:rsidR="00C65538" w:rsidRPr="009D0283" w:rsidRDefault="00FD014F" w:rsidP="00E4240A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Szerokość min. 950mm, max. 99</w:t>
            </w:r>
            <w:r w:rsidR="00C65538" w:rsidRPr="009D0283">
              <w:rPr>
                <w:rFonts w:asciiTheme="minorHAnsi" w:hAnsiTheme="minorHAnsi"/>
                <w:sz w:val="20"/>
                <w:szCs w:val="20"/>
              </w:rPr>
              <w:t>0mm.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E4240A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PODAĆ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31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3" w:type="dxa"/>
          </w:tcPr>
          <w:p w:rsidR="00C65538" w:rsidRPr="009D0283" w:rsidRDefault="00C65538" w:rsidP="00E4240A">
            <w:pPr>
              <w:pStyle w:val="NormalnyWeb"/>
              <w:spacing w:before="0" w:beforeAutospacing="0"/>
              <w:ind w:right="14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Ciężar łóżka bez akcesoriów max. 150kg.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E4240A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PODAĆ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31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53" w:type="dxa"/>
          </w:tcPr>
          <w:p w:rsidR="00C65538" w:rsidRPr="009D0283" w:rsidRDefault="00C65538" w:rsidP="00E4240A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Dopuszczalne maksymalne obciążenie do 250kg.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E4240A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PODAĆ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 xml:space="preserve">Leże  4- sekcyjne, pokryte panelami z tworzywa typu ABS </w:t>
            </w:r>
            <w:r w:rsidR="00451546">
              <w:rPr>
                <w:rFonts w:asciiTheme="minorHAnsi" w:hAnsiTheme="minorHAnsi"/>
                <w:sz w:val="20"/>
                <w:szCs w:val="20"/>
              </w:rPr>
              <w:t>lub</w:t>
            </w:r>
            <w:r w:rsidR="009271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51546">
              <w:rPr>
                <w:rFonts w:asciiTheme="minorHAnsi" w:hAnsiTheme="minorHAnsi"/>
                <w:sz w:val="20"/>
                <w:szCs w:val="20"/>
              </w:rPr>
              <w:t xml:space="preserve">polipropylenu </w:t>
            </w:r>
            <w:r w:rsidRPr="009D0283">
              <w:rPr>
                <w:rFonts w:asciiTheme="minorHAnsi" w:hAnsiTheme="minorHAnsi"/>
                <w:sz w:val="20"/>
                <w:szCs w:val="20"/>
              </w:rPr>
              <w:t>z otworami, z tego min. 3  segmenty ruchome.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62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 xml:space="preserve">Funkcja CPR w segmencie oparcia pleców (szybkie opuszczanie segmentu leża do poziomu) 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62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53" w:type="dxa"/>
          </w:tcPr>
          <w:p w:rsidR="00C65538" w:rsidRPr="009D0283" w:rsidRDefault="00B8460F" w:rsidP="00B8460F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C65538" w:rsidRPr="009D0283">
              <w:rPr>
                <w:rFonts w:asciiTheme="minorHAnsi" w:hAnsiTheme="minorHAnsi"/>
                <w:sz w:val="20"/>
                <w:szCs w:val="20"/>
              </w:rPr>
              <w:t xml:space="preserve">oła o średnicy min. 125 mm z systemem centralnego hamulca,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min. jedno </w:t>
            </w:r>
            <w:r w:rsidR="00C65538" w:rsidRPr="009D0283">
              <w:rPr>
                <w:rFonts w:asciiTheme="minorHAnsi" w:hAnsiTheme="minorHAnsi"/>
                <w:sz w:val="20"/>
                <w:szCs w:val="20"/>
              </w:rPr>
              <w:t>koł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C65538" w:rsidRPr="009D0283">
              <w:rPr>
                <w:rFonts w:asciiTheme="minorHAnsi" w:hAnsiTheme="minorHAnsi"/>
                <w:sz w:val="20"/>
                <w:szCs w:val="20"/>
              </w:rPr>
              <w:t xml:space="preserve"> antystatyczne.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66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Krążki odbojowe na każdym rogu leża.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74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 xml:space="preserve">Szczyty łóżka szybko demontowane. </w:t>
            </w:r>
            <w:r w:rsidRPr="00B8460F">
              <w:rPr>
                <w:rFonts w:asciiTheme="minorHAnsi" w:hAnsiTheme="minorHAnsi"/>
                <w:sz w:val="20"/>
                <w:szCs w:val="20"/>
              </w:rPr>
              <w:t>Możliwość wydłużenia łóżka o min. 18 cm.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77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Blat łóżka podparty minimum w czterech punktach.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82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Pilot z klipsem pozwalającym na pewne zamocowanie do poręczy bocznej w pozycji poziomej, łatwo dostępny dla pacjenta i obsługi. Możliwość zablokowania pilota dodatkowym przełącznikiem na odwrotnej stronie pilota ręcznego.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253" w:type="dxa"/>
          </w:tcPr>
          <w:p w:rsidR="00C65538" w:rsidRPr="009D0283" w:rsidRDefault="00C65538" w:rsidP="00B8460F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Stopień zabezpiecz</w:t>
            </w:r>
            <w:r w:rsidR="00540518">
              <w:rPr>
                <w:rFonts w:asciiTheme="minorHAnsi" w:hAnsiTheme="minorHAnsi"/>
                <w:sz w:val="20"/>
                <w:szCs w:val="20"/>
              </w:rPr>
              <w:t>enia instalacji elektrycznej łóż</w:t>
            </w:r>
            <w:r w:rsidRPr="009D0283">
              <w:rPr>
                <w:rFonts w:asciiTheme="minorHAnsi" w:hAnsiTheme="minorHAnsi"/>
                <w:sz w:val="20"/>
                <w:szCs w:val="20"/>
              </w:rPr>
              <w:t xml:space="preserve">ka min. IPX </w:t>
            </w:r>
            <w:r w:rsidR="00B8460F">
              <w:rPr>
                <w:rFonts w:asciiTheme="minorHAnsi" w:hAnsiTheme="minorHAnsi"/>
                <w:sz w:val="20"/>
                <w:szCs w:val="20"/>
              </w:rPr>
              <w:t>4</w:t>
            </w:r>
            <w:r w:rsidRPr="009D028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253" w:type="dxa"/>
          </w:tcPr>
          <w:p w:rsidR="00C65538" w:rsidRPr="009D0283" w:rsidRDefault="00C65538" w:rsidP="00B8460F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Elektryczna regulacja wysokości leża w zakresie: najniższe położenie nie wyższe niż 3</w:t>
            </w:r>
            <w:r w:rsidR="00B8460F">
              <w:rPr>
                <w:rFonts w:asciiTheme="minorHAnsi" w:hAnsiTheme="minorHAnsi"/>
                <w:sz w:val="20"/>
                <w:szCs w:val="20"/>
              </w:rPr>
              <w:t>8</w:t>
            </w:r>
            <w:r w:rsidRPr="009D0283">
              <w:rPr>
                <w:rFonts w:asciiTheme="minorHAnsi" w:hAnsiTheme="minorHAnsi"/>
                <w:sz w:val="20"/>
                <w:szCs w:val="20"/>
              </w:rPr>
              <w:t>0 mm, a najwyższe położenie nie niższe niż 8</w:t>
            </w:r>
            <w:r w:rsidR="00B8460F">
              <w:rPr>
                <w:rFonts w:asciiTheme="minorHAnsi" w:hAnsiTheme="minorHAnsi"/>
                <w:sz w:val="20"/>
                <w:szCs w:val="20"/>
              </w:rPr>
              <w:t>1</w:t>
            </w:r>
            <w:r w:rsidRPr="009D0283">
              <w:rPr>
                <w:rFonts w:asciiTheme="minorHAnsi" w:hAnsiTheme="minorHAnsi"/>
                <w:sz w:val="20"/>
                <w:szCs w:val="20"/>
              </w:rPr>
              <w:t>0 mm za pomocą pilota ręcznego.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253" w:type="dxa"/>
          </w:tcPr>
          <w:p w:rsidR="00C65538" w:rsidRPr="009D0283" w:rsidRDefault="00C65538" w:rsidP="00B8460F">
            <w:pPr>
              <w:pStyle w:val="NormalnyWeb"/>
              <w:spacing w:before="0" w:beforeAutospacing="0"/>
              <w:ind w:right="17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 xml:space="preserve">Elektryczna regulacja części plecowej w zakresie min. 0-70 stopni z funkcją autoregresji za </w:t>
            </w:r>
            <w:r w:rsidRPr="009D028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pomocą pilota ręcznego. 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4253" w:type="dxa"/>
          </w:tcPr>
          <w:p w:rsidR="00C65538" w:rsidRPr="009D0283" w:rsidRDefault="00C65538" w:rsidP="00FD0EAB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Elektryczna regulacja części nożnej w zakresie min. 0-4</w:t>
            </w:r>
            <w:r w:rsidR="00FD0EAB">
              <w:rPr>
                <w:rFonts w:asciiTheme="minorHAnsi" w:hAnsiTheme="minorHAnsi"/>
                <w:sz w:val="20"/>
                <w:szCs w:val="20"/>
              </w:rPr>
              <w:t>3</w:t>
            </w:r>
            <w:r w:rsidRPr="009D0283">
              <w:rPr>
                <w:rFonts w:asciiTheme="minorHAnsi" w:hAnsiTheme="minorHAnsi"/>
                <w:sz w:val="20"/>
                <w:szCs w:val="20"/>
              </w:rPr>
              <w:t xml:space="preserve"> stopni za pomocą pilota ręcznego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9D0283">
              <w:rPr>
                <w:rFonts w:asciiTheme="minorHAnsi" w:hAnsiTheme="minorHAnsi"/>
                <w:sz w:val="20"/>
                <w:szCs w:val="20"/>
              </w:rPr>
              <w:t>Trendelenburga</w:t>
            </w:r>
            <w:proofErr w:type="spellEnd"/>
            <w:r w:rsidRPr="009D0283">
              <w:rPr>
                <w:rFonts w:asciiTheme="minorHAnsi" w:hAnsiTheme="minorHAnsi"/>
                <w:sz w:val="20"/>
                <w:szCs w:val="20"/>
              </w:rPr>
              <w:t xml:space="preserve"> min. 14 stopni za pomocą pilota ręcznego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253" w:type="dxa"/>
          </w:tcPr>
          <w:p w:rsidR="00C65538" w:rsidRPr="009D0283" w:rsidRDefault="00C65538" w:rsidP="00FA614F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Elekt</w:t>
            </w:r>
            <w:r w:rsidR="00FA614F">
              <w:rPr>
                <w:rFonts w:asciiTheme="minorHAnsi" w:hAnsiTheme="minorHAnsi"/>
                <w:sz w:val="20"/>
                <w:szCs w:val="20"/>
              </w:rPr>
              <w:t>ryczna regulacja pozycji Anty-</w:t>
            </w:r>
            <w:proofErr w:type="spellStart"/>
            <w:r w:rsidRPr="009D0283">
              <w:rPr>
                <w:rFonts w:asciiTheme="minorHAnsi" w:hAnsiTheme="minorHAnsi"/>
                <w:sz w:val="20"/>
                <w:szCs w:val="20"/>
              </w:rPr>
              <w:t>Trendelenburga</w:t>
            </w:r>
            <w:proofErr w:type="spellEnd"/>
            <w:r w:rsidRPr="009D0283">
              <w:rPr>
                <w:rFonts w:asciiTheme="minorHAnsi" w:hAnsiTheme="minorHAnsi"/>
                <w:sz w:val="20"/>
                <w:szCs w:val="20"/>
              </w:rPr>
              <w:t xml:space="preserve"> min. 14 stopni za pomocą pilota ręcznego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253" w:type="dxa"/>
          </w:tcPr>
          <w:p w:rsidR="00C65538" w:rsidRPr="009D0283" w:rsidRDefault="00C65538" w:rsidP="00D2662B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 w:cs="Tahoma"/>
                <w:sz w:val="20"/>
                <w:szCs w:val="20"/>
              </w:rPr>
              <w:t xml:space="preserve">Kolor wypełnień szczytów </w:t>
            </w:r>
            <w:r w:rsidRPr="009D02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0307">
              <w:rPr>
                <w:rFonts w:asciiTheme="minorHAnsi" w:hAnsiTheme="minorHAnsi"/>
                <w:sz w:val="20"/>
                <w:szCs w:val="20"/>
              </w:rPr>
              <w:t>groszkowy lub seledynowy</w:t>
            </w:r>
            <w:r w:rsidRPr="009D0283">
              <w:rPr>
                <w:rFonts w:asciiTheme="minorHAnsi" w:hAnsiTheme="minorHAnsi"/>
                <w:sz w:val="20"/>
                <w:szCs w:val="20"/>
              </w:rPr>
              <w:t xml:space="preserve"> do wyboru.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4D36BB">
        <w:tc>
          <w:tcPr>
            <w:tcW w:w="9606" w:type="dxa"/>
            <w:gridSpan w:val="5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D0283">
              <w:rPr>
                <w:rFonts w:eastAsia="Times New Roman" w:cs="Times New Roman"/>
                <w:b/>
                <w:lang w:eastAsia="pl-PL"/>
              </w:rPr>
              <w:t>Elementy wyposażenia łóżka</w:t>
            </w: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 w:cs="Tahoma"/>
                <w:sz w:val="20"/>
                <w:szCs w:val="20"/>
              </w:rPr>
              <w:t>Materac dopasowany do ramy leża z pianki poliuretanowej, grubość min. 10 cm, w pokrowcu paroprzepuszczalnym, nieprzenikliwy dla cieczy, odporny na dezynfekcję.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 w:cs="Tahoma"/>
                <w:sz w:val="20"/>
                <w:szCs w:val="20"/>
              </w:rPr>
              <w:t>Pokrowiec z zamkiem błyskawicznym obszyty w literę „L” z okapnikiem, odporny na przemakanie, zanieczyszczenia, wytrzymały, łatwy do dezynfekcji i prania, nie zmieniający swych parametrów pod wpływem środków chemicznych i wysokich temperatur.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3" w:type="dxa"/>
          </w:tcPr>
          <w:p w:rsidR="00C65538" w:rsidRPr="009D0283" w:rsidRDefault="00C65538" w:rsidP="00540518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 w:cs="Tahoma"/>
                <w:sz w:val="20"/>
                <w:szCs w:val="20"/>
              </w:rPr>
              <w:t>Barierki boczne (na całej długości łóżka) składane, mocowane po bokach do szczytów łóżka za pomocą specjalnych uchwytów z możliwością odejmowania bez użycia narzędzi</w:t>
            </w:r>
            <w:r w:rsidR="00540518"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9D0283">
              <w:rPr>
                <w:rFonts w:asciiTheme="minorHAnsi" w:hAnsiTheme="minorHAnsi" w:cs="Tahoma"/>
                <w:sz w:val="20"/>
                <w:szCs w:val="20"/>
              </w:rPr>
              <w:t xml:space="preserve"> Mechanizm zwalniający barierkę z funkcją świadomego użycia (zabezpieczający przed niepożądanym opuszczeniem barierki). 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73"/>
        </w:trPr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 w:cs="Tahoma"/>
                <w:sz w:val="20"/>
                <w:szCs w:val="20"/>
              </w:rPr>
            </w:pPr>
            <w:r w:rsidRPr="009D0283">
              <w:rPr>
                <w:rFonts w:asciiTheme="minorHAnsi" w:hAnsiTheme="minorHAnsi" w:cs="Tahoma"/>
                <w:sz w:val="20"/>
                <w:szCs w:val="20"/>
              </w:rPr>
              <w:t>Uchwyt na basen i kaczkę.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 w:cs="Tahoma"/>
                <w:sz w:val="20"/>
                <w:szCs w:val="20"/>
              </w:rPr>
            </w:pPr>
            <w:r w:rsidRPr="009D0283">
              <w:rPr>
                <w:rFonts w:asciiTheme="minorHAnsi" w:hAnsiTheme="minorHAnsi" w:cs="Tahoma"/>
                <w:sz w:val="20"/>
                <w:szCs w:val="20"/>
              </w:rPr>
              <w:t>Wieszak na kroplówki – 2 haczyki.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 w:cs="Tahoma"/>
                <w:sz w:val="20"/>
                <w:szCs w:val="20"/>
              </w:rPr>
            </w:pPr>
            <w:r w:rsidRPr="009D0283">
              <w:rPr>
                <w:rFonts w:asciiTheme="minorHAnsi" w:hAnsiTheme="minorHAnsi" w:cs="Tahoma"/>
                <w:sz w:val="20"/>
                <w:szCs w:val="20"/>
              </w:rPr>
              <w:t>Uchwyt na worki urologiczne.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2D1342">
        <w:tc>
          <w:tcPr>
            <w:tcW w:w="9606" w:type="dxa"/>
            <w:gridSpan w:val="5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D0283">
              <w:rPr>
                <w:rFonts w:eastAsia="Times New Roman" w:cs="Times New Roman"/>
                <w:b/>
                <w:bCs/>
                <w:lang w:eastAsia="pl-PL"/>
              </w:rPr>
              <w:t>Gwarancja</w:t>
            </w: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spacing w:after="119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Czas trwania gwarancji min. 36 miesięcy.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D0283">
              <w:rPr>
                <w:sz w:val="20"/>
                <w:szCs w:val="20"/>
              </w:rPr>
              <w:t>Wykonawca będzie bez odrębnej płatności sprawował autoryzowany serwis gwarancyjny w okresie trwania gwarancji – min. 1 przegląd w okresie 12 m-</w:t>
            </w:r>
            <w:proofErr w:type="spellStart"/>
            <w:r w:rsidRPr="009D0283">
              <w:rPr>
                <w:sz w:val="20"/>
                <w:szCs w:val="20"/>
              </w:rPr>
              <w:t>cy</w:t>
            </w:r>
            <w:proofErr w:type="spellEnd"/>
            <w:r w:rsidRPr="009D028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spacing w:after="119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D0283">
              <w:rPr>
                <w:sz w:val="20"/>
                <w:szCs w:val="20"/>
              </w:rPr>
              <w:t>Wykonawca zabezpieczy autoryzowany serwis pogwarancyjny na terenie Polski przez okres min. 10 lat: nazwa serwisu, adres, nr telefonu.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231E9A">
        <w:tc>
          <w:tcPr>
            <w:tcW w:w="9606" w:type="dxa"/>
            <w:gridSpan w:val="5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D0283">
              <w:rPr>
                <w:b/>
              </w:rPr>
              <w:t>Szkolenie</w:t>
            </w: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5" w:type="dxa"/>
            <w:gridSpan w:val="2"/>
          </w:tcPr>
          <w:p w:rsidR="00C65538" w:rsidRPr="009D0283" w:rsidRDefault="00C65538" w:rsidP="00540518">
            <w:pPr>
              <w:jc w:val="both"/>
              <w:rPr>
                <w:sz w:val="20"/>
                <w:szCs w:val="20"/>
                <w:lang w:eastAsia="pl-PL"/>
              </w:rPr>
            </w:pPr>
            <w:r w:rsidRPr="009D0283">
              <w:rPr>
                <w:sz w:val="20"/>
                <w:szCs w:val="20"/>
                <w:lang w:eastAsia="pl-PL"/>
              </w:rPr>
              <w:t xml:space="preserve">Nieodpłatne szkolenie personelu </w:t>
            </w:r>
            <w:r w:rsidRPr="009D0283">
              <w:rPr>
                <w:sz w:val="20"/>
                <w:szCs w:val="20"/>
              </w:rPr>
              <w:t xml:space="preserve">w miejscu użytkowania </w:t>
            </w:r>
            <w:r w:rsidR="00540518">
              <w:rPr>
                <w:sz w:val="20"/>
                <w:szCs w:val="20"/>
              </w:rPr>
              <w:t>przedmiotu zamówienia</w:t>
            </w:r>
            <w:r w:rsidRPr="009D0283">
              <w:rPr>
                <w:sz w:val="20"/>
                <w:szCs w:val="20"/>
              </w:rPr>
              <w:t xml:space="preserve"> </w:t>
            </w:r>
            <w:r w:rsidRPr="009D0283">
              <w:rPr>
                <w:sz w:val="20"/>
                <w:szCs w:val="20"/>
                <w:lang w:eastAsia="pl-PL"/>
              </w:rPr>
              <w:t xml:space="preserve">w zakresie zapewniającym bezpieczną obsługę oraz efektywne  wykorzystanie. </w:t>
            </w:r>
          </w:p>
        </w:tc>
        <w:tc>
          <w:tcPr>
            <w:tcW w:w="12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gridSpan w:val="2"/>
          </w:tcPr>
          <w:p w:rsidR="00C65538" w:rsidRPr="009D0283" w:rsidRDefault="00C65538" w:rsidP="00540518">
            <w:pPr>
              <w:jc w:val="both"/>
              <w:rPr>
                <w:sz w:val="20"/>
                <w:szCs w:val="20"/>
                <w:lang w:eastAsia="pl-PL"/>
              </w:rPr>
            </w:pPr>
            <w:r w:rsidRPr="009D0283">
              <w:rPr>
                <w:color w:val="000000"/>
                <w:sz w:val="20"/>
                <w:szCs w:val="20"/>
                <w:lang w:eastAsia="ar-SA"/>
              </w:rPr>
              <w:t>Inst</w:t>
            </w:r>
            <w:r w:rsidR="00540518">
              <w:rPr>
                <w:color w:val="000000"/>
                <w:sz w:val="20"/>
                <w:szCs w:val="20"/>
                <w:lang w:eastAsia="ar-SA"/>
              </w:rPr>
              <w:t>rukcja obsługi w języku polskim.</w:t>
            </w:r>
          </w:p>
        </w:tc>
        <w:tc>
          <w:tcPr>
            <w:tcW w:w="12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6E1C" w:rsidRDefault="00316E1C" w:rsidP="00316E1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A251A" w:rsidRDefault="00CA251A" w:rsidP="00A30940">
      <w:pPr>
        <w:spacing w:after="0" w:line="240" w:lineRule="auto"/>
      </w:pPr>
      <w:r>
        <w:rPr>
          <w:b/>
          <w:bCs/>
          <w:u w:val="single"/>
        </w:rPr>
        <w:t xml:space="preserve">Uwaga: </w:t>
      </w:r>
    </w:p>
    <w:p w:rsidR="00CA251A" w:rsidRDefault="00CA251A" w:rsidP="00CA251A">
      <w:pPr>
        <w:spacing w:after="0" w:line="240" w:lineRule="auto"/>
        <w:jc w:val="both"/>
        <w:rPr>
          <w:sz w:val="20"/>
          <w:szCs w:val="20"/>
        </w:rPr>
      </w:pPr>
      <w:r w:rsidRPr="007170E7">
        <w:rPr>
          <w:sz w:val="20"/>
          <w:szCs w:val="20"/>
        </w:rPr>
        <w:t xml:space="preserve">Wymogiem jest, aby wartości podane w kolumnie parametry oferowane były zgodne ze stanem faktycznym oraz danymi zawartymi w oficjalnym dokumencie przedstawiającym </w:t>
      </w:r>
      <w:r>
        <w:rPr>
          <w:sz w:val="20"/>
          <w:szCs w:val="20"/>
        </w:rPr>
        <w:t xml:space="preserve">dane techniczne (np. katalog). </w:t>
      </w:r>
    </w:p>
    <w:p w:rsidR="00611236" w:rsidRPr="004A0307" w:rsidRDefault="00CA251A" w:rsidP="004A0307">
      <w:pPr>
        <w:spacing w:after="0" w:line="240" w:lineRule="auto"/>
        <w:jc w:val="both"/>
        <w:rPr>
          <w:sz w:val="20"/>
          <w:szCs w:val="20"/>
        </w:rPr>
      </w:pPr>
      <w:r w:rsidRPr="007170E7">
        <w:rPr>
          <w:sz w:val="20"/>
          <w:szCs w:val="20"/>
        </w:rPr>
        <w:t>Zamawiający ma prawo wystąpić do wykonawców o udzielenie dalszych wyjaśnień niezbędnych dla wer</w:t>
      </w:r>
      <w:r>
        <w:rPr>
          <w:sz w:val="20"/>
          <w:szCs w:val="20"/>
        </w:rPr>
        <w:t>yfikacji udzielonych odpowiedzi</w:t>
      </w:r>
      <w:r w:rsidR="004A0307">
        <w:rPr>
          <w:sz w:val="20"/>
          <w:szCs w:val="20"/>
        </w:rPr>
        <w:t>.</w:t>
      </w:r>
    </w:p>
    <w:p w:rsidR="00316E1C" w:rsidRDefault="00316E1C" w:rsidP="00316E1C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lastRenderedPageBreak/>
        <w:t>Szafka przyłóżkowa</w:t>
      </w:r>
    </w:p>
    <w:p w:rsidR="00316E1C" w:rsidRPr="00BC3231" w:rsidRDefault="00316E1C" w:rsidP="009D0283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316E1C" w:rsidTr="004733D8">
        <w:tc>
          <w:tcPr>
            <w:tcW w:w="3936" w:type="dxa"/>
          </w:tcPr>
          <w:p w:rsidR="00316E1C" w:rsidRPr="00E434F0" w:rsidRDefault="00316E1C" w:rsidP="007D5F06">
            <w:pPr>
              <w:spacing w:before="100" w:beforeAutospacing="1" w:line="27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Pełna nazwa, </w:t>
            </w:r>
            <w:r w:rsidRPr="00DA70D0">
              <w:rPr>
                <w:rFonts w:eastAsia="Times New Roman" w:cs="Times New Roman"/>
                <w:lang w:eastAsia="pl-PL"/>
              </w:rPr>
              <w:t>typ lub model</w:t>
            </w:r>
          </w:p>
        </w:tc>
        <w:tc>
          <w:tcPr>
            <w:tcW w:w="5670" w:type="dxa"/>
          </w:tcPr>
          <w:p w:rsidR="00316E1C" w:rsidRPr="00E434F0" w:rsidRDefault="00316E1C" w:rsidP="007D5F0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16E1C" w:rsidTr="004733D8">
        <w:tc>
          <w:tcPr>
            <w:tcW w:w="3936" w:type="dxa"/>
          </w:tcPr>
          <w:p w:rsidR="00316E1C" w:rsidRPr="00E434F0" w:rsidRDefault="00316E1C" w:rsidP="007D5F0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A70D0">
              <w:rPr>
                <w:rFonts w:eastAsia="Times New Roman" w:cs="Times New Roman"/>
                <w:lang w:eastAsia="pl-PL"/>
              </w:rPr>
              <w:t>Producent, podać pełną nazwę i adres</w:t>
            </w:r>
          </w:p>
        </w:tc>
        <w:tc>
          <w:tcPr>
            <w:tcW w:w="5670" w:type="dxa"/>
          </w:tcPr>
          <w:p w:rsidR="00316E1C" w:rsidRPr="00E434F0" w:rsidRDefault="00316E1C" w:rsidP="007D5F0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16E1C" w:rsidTr="004733D8">
        <w:tc>
          <w:tcPr>
            <w:tcW w:w="3936" w:type="dxa"/>
          </w:tcPr>
          <w:p w:rsidR="00316E1C" w:rsidRPr="00E434F0" w:rsidRDefault="00316E1C" w:rsidP="007D5F0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Rok produkcji </w:t>
            </w:r>
            <w:r w:rsidR="00634A1F">
              <w:rPr>
                <w:rFonts w:eastAsia="Times New Roman" w:cs="Times New Roman"/>
                <w:lang w:eastAsia="pl-PL"/>
              </w:rPr>
              <w:t>2018</w:t>
            </w:r>
          </w:p>
        </w:tc>
        <w:tc>
          <w:tcPr>
            <w:tcW w:w="5670" w:type="dxa"/>
          </w:tcPr>
          <w:p w:rsidR="00316E1C" w:rsidRPr="00E434F0" w:rsidRDefault="00316E1C" w:rsidP="007D5F0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6E1C" w:rsidRDefault="00316E1C" w:rsidP="0031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3686"/>
      </w:tblGrid>
      <w:tr w:rsidR="00316E1C" w:rsidTr="00316E1C">
        <w:tc>
          <w:tcPr>
            <w:tcW w:w="675" w:type="dxa"/>
          </w:tcPr>
          <w:p w:rsidR="00316E1C" w:rsidRPr="002D5C1F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4111" w:type="dxa"/>
          </w:tcPr>
          <w:p w:rsidR="00316E1C" w:rsidRPr="002D5C1F" w:rsidRDefault="00316E1C" w:rsidP="007D5F06">
            <w:pPr>
              <w:spacing w:before="100" w:beforeAutospacing="1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Parametry wymagane</w:t>
            </w:r>
          </w:p>
        </w:tc>
        <w:tc>
          <w:tcPr>
            <w:tcW w:w="1134" w:type="dxa"/>
          </w:tcPr>
          <w:p w:rsidR="00316E1C" w:rsidRPr="002D5C1F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Warunek </w:t>
            </w:r>
          </w:p>
        </w:tc>
        <w:tc>
          <w:tcPr>
            <w:tcW w:w="3686" w:type="dxa"/>
          </w:tcPr>
          <w:p w:rsidR="00316E1C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Parametr oferowany</w:t>
            </w:r>
          </w:p>
          <w:p w:rsidR="00316E1C" w:rsidRPr="002D5C1F" w:rsidRDefault="00316E1C" w:rsidP="007D5F06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Podać / opisać </w:t>
            </w:r>
          </w:p>
        </w:tc>
      </w:tr>
      <w:tr w:rsidR="00485EEE" w:rsidTr="00316E1C">
        <w:tc>
          <w:tcPr>
            <w:tcW w:w="675" w:type="dxa"/>
          </w:tcPr>
          <w:p w:rsidR="00485EEE" w:rsidRPr="00540518" w:rsidRDefault="00540518" w:rsidP="007D5F06">
            <w:pPr>
              <w:spacing w:before="100" w:before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40518"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111" w:type="dxa"/>
          </w:tcPr>
          <w:p w:rsidR="00485EEE" w:rsidRPr="004A0307" w:rsidRDefault="00FD0EAB" w:rsidP="00FD0EAB">
            <w:pPr>
              <w:spacing w:after="62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Szerokość </w:t>
            </w: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485EEE"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>00 (+/-50)mm , głębokość 450</w:t>
            </w:r>
            <w:r w:rsidR="004C141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85EEE"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>(+/-50mm) wysokość min. 700mm</w:t>
            </w:r>
            <w:r w:rsidR="00485EE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85EEE"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max 8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485EEE"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>0mm</w:t>
            </w:r>
            <w:r w:rsidR="004C141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</w:tcPr>
          <w:p w:rsidR="00485EEE" w:rsidRPr="00FA4E8F" w:rsidRDefault="0054051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</w:tcPr>
          <w:p w:rsidR="00485EEE" w:rsidRDefault="00485EEE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485EEE" w:rsidRPr="00730008" w:rsidTr="00316E1C">
        <w:tc>
          <w:tcPr>
            <w:tcW w:w="675" w:type="dxa"/>
          </w:tcPr>
          <w:p w:rsidR="00485EEE" w:rsidRPr="00730008" w:rsidRDefault="00540518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1" w:type="dxa"/>
          </w:tcPr>
          <w:p w:rsidR="00485EEE" w:rsidRPr="004733D8" w:rsidRDefault="00485EEE" w:rsidP="00A30940">
            <w:pPr>
              <w:spacing w:after="62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Konstrukcja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wykonana 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ze stali </w:t>
            </w:r>
            <w:r w:rsidRPr="00611236">
              <w:rPr>
                <w:sz w:val="20"/>
                <w:szCs w:val="20"/>
              </w:rPr>
              <w:t xml:space="preserve"> nierdzewnej </w:t>
            </w:r>
            <w:r>
              <w:rPr>
                <w:sz w:val="20"/>
                <w:szCs w:val="20"/>
              </w:rPr>
              <w:t>pokrytej lakierem proszkowym, odpornym na uszkodzenia mechaniczne, chemiczne oraz promieniowanie UV.</w:t>
            </w:r>
          </w:p>
        </w:tc>
        <w:tc>
          <w:tcPr>
            <w:tcW w:w="1134" w:type="dxa"/>
          </w:tcPr>
          <w:p w:rsidR="00485EEE" w:rsidRPr="00D047A7" w:rsidRDefault="00485EEE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4E8F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485EEE" w:rsidRPr="00D047A7" w:rsidRDefault="00485EEE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85EEE" w:rsidRPr="00730008" w:rsidTr="00316E1C">
        <w:trPr>
          <w:trHeight w:val="362"/>
        </w:trPr>
        <w:tc>
          <w:tcPr>
            <w:tcW w:w="675" w:type="dxa"/>
          </w:tcPr>
          <w:p w:rsidR="00485EEE" w:rsidRPr="00730008" w:rsidRDefault="00540518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1" w:type="dxa"/>
          </w:tcPr>
          <w:p w:rsidR="00485EEE" w:rsidRPr="004733D8" w:rsidRDefault="00485EEE" w:rsidP="00D958BA">
            <w:pPr>
              <w:spacing w:after="62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>ztery koła z niebrudzącym podłóg bieżnikiem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średnicy min. 50 mm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>w tym  dwa z hamulcami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485EEE" w:rsidRDefault="00485EEE" w:rsidP="00A30940">
            <w:pPr>
              <w:jc w:val="center"/>
            </w:pPr>
            <w:r w:rsidRPr="00CF226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485EEE" w:rsidRPr="00D047A7" w:rsidRDefault="00485EEE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17546" w:rsidRPr="00730008" w:rsidTr="00316E1C">
        <w:trPr>
          <w:trHeight w:val="362"/>
        </w:trPr>
        <w:tc>
          <w:tcPr>
            <w:tcW w:w="675" w:type="dxa"/>
          </w:tcPr>
          <w:p w:rsidR="00217546" w:rsidRPr="00730008" w:rsidRDefault="00540518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1" w:type="dxa"/>
          </w:tcPr>
          <w:p w:rsidR="00821AA7" w:rsidRDefault="00821AA7" w:rsidP="004C141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wyposażenie</w:t>
            </w:r>
            <w:r w:rsidR="00217546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:rsidR="00821AA7" w:rsidRDefault="00821AA7" w:rsidP="004C1411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szuflada</w:t>
            </w:r>
            <w:r w:rsidR="00217546" w:rsidRPr="00821A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821AA7" w:rsidRDefault="00217546" w:rsidP="004C1411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1A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półka wnękowa, </w:t>
            </w:r>
          </w:p>
          <w:p w:rsidR="00821AA7" w:rsidRDefault="00217546" w:rsidP="004C1411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1AA7">
              <w:rPr>
                <w:rFonts w:eastAsia="Times New Roman" w:cs="Times New Roman"/>
                <w:sz w:val="20"/>
                <w:szCs w:val="20"/>
                <w:lang w:eastAsia="pl-PL"/>
              </w:rPr>
              <w:t>półk</w:t>
            </w:r>
            <w:r w:rsidR="00821AA7"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  <w:r w:rsidRPr="00821A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na  obuwie</w:t>
            </w:r>
            <w:r w:rsidR="004C1411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="001A15B4" w:rsidRPr="00821A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17546" w:rsidRPr="00821AA7" w:rsidRDefault="001A15B4" w:rsidP="004C1411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1AA7">
              <w:rPr>
                <w:rFonts w:eastAsia="Times New Roman" w:cs="Times New Roman"/>
                <w:sz w:val="20"/>
                <w:szCs w:val="20"/>
                <w:lang w:eastAsia="pl-PL"/>
              </w:rPr>
              <w:t>u</w:t>
            </w:r>
            <w:r w:rsidR="00217546" w:rsidRPr="00821AA7">
              <w:rPr>
                <w:rFonts w:eastAsia="Times New Roman" w:cs="Times New Roman"/>
                <w:sz w:val="20"/>
                <w:szCs w:val="20"/>
                <w:lang w:eastAsia="pl-PL"/>
              </w:rPr>
              <w:t>niwersalny blat boczny.</w:t>
            </w:r>
          </w:p>
        </w:tc>
        <w:tc>
          <w:tcPr>
            <w:tcW w:w="1134" w:type="dxa"/>
          </w:tcPr>
          <w:p w:rsidR="00217546" w:rsidRDefault="00217546" w:rsidP="00E4240A">
            <w:pPr>
              <w:jc w:val="center"/>
            </w:pPr>
            <w:r w:rsidRPr="00CF226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217546" w:rsidRPr="00D047A7" w:rsidRDefault="00217546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5B4" w:rsidRPr="00730008" w:rsidTr="00316E1C">
        <w:trPr>
          <w:trHeight w:val="362"/>
        </w:trPr>
        <w:tc>
          <w:tcPr>
            <w:tcW w:w="675" w:type="dxa"/>
          </w:tcPr>
          <w:p w:rsidR="001A15B4" w:rsidRPr="00730008" w:rsidRDefault="00540518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1" w:type="dxa"/>
          </w:tcPr>
          <w:p w:rsidR="001A15B4" w:rsidRPr="004733D8" w:rsidRDefault="001A15B4" w:rsidP="001A15B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Szuflada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uchwytem na prowadnicach rolkowych umożliwiających  ciche i łatwe  wysuwanie oraz domykanie. 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>Wnętrze szuflad wypełnione wyjmowanymi wkładami z tworzywa.</w:t>
            </w:r>
          </w:p>
        </w:tc>
        <w:tc>
          <w:tcPr>
            <w:tcW w:w="1134" w:type="dxa"/>
          </w:tcPr>
          <w:p w:rsidR="001A15B4" w:rsidRDefault="001A15B4" w:rsidP="00E4240A">
            <w:pPr>
              <w:jc w:val="center"/>
            </w:pPr>
            <w:r w:rsidRPr="00CF226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1A15B4" w:rsidRPr="00D047A7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5B4" w:rsidRPr="00730008" w:rsidTr="00316E1C">
        <w:trPr>
          <w:trHeight w:val="362"/>
        </w:trPr>
        <w:tc>
          <w:tcPr>
            <w:tcW w:w="675" w:type="dxa"/>
          </w:tcPr>
          <w:p w:rsidR="001A15B4" w:rsidRPr="00730008" w:rsidRDefault="00540518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1" w:type="dxa"/>
          </w:tcPr>
          <w:p w:rsidR="001A15B4" w:rsidRPr="004733D8" w:rsidRDefault="001A15B4" w:rsidP="004733D8">
            <w:pPr>
              <w:spacing w:after="62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>Blat szafki i półki bocznej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wykonany 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tworzywa typu ABS</w:t>
            </w:r>
            <w:r w:rsidR="00FD0E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lub płyty HPL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, przystosowany do  dezynfekcji  środkami dopuszczonymi do używania w szpitalach.</w:t>
            </w:r>
          </w:p>
        </w:tc>
        <w:tc>
          <w:tcPr>
            <w:tcW w:w="1134" w:type="dxa"/>
          </w:tcPr>
          <w:p w:rsidR="001A15B4" w:rsidRDefault="001A15B4" w:rsidP="00A30940">
            <w:pPr>
              <w:jc w:val="center"/>
            </w:pPr>
            <w:r w:rsidRPr="00CF226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1A15B4" w:rsidRPr="00D047A7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5B4" w:rsidRPr="00730008" w:rsidTr="00316E1C">
        <w:trPr>
          <w:trHeight w:val="362"/>
        </w:trPr>
        <w:tc>
          <w:tcPr>
            <w:tcW w:w="675" w:type="dxa"/>
          </w:tcPr>
          <w:p w:rsidR="001A15B4" w:rsidRPr="00730008" w:rsidRDefault="00540518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1" w:type="dxa"/>
          </w:tcPr>
          <w:p w:rsidR="001A15B4" w:rsidRPr="004A0307" w:rsidRDefault="001A15B4" w:rsidP="004733D8">
            <w:pPr>
              <w:spacing w:after="62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Blat główny wyposażony w reling ochronny, zabezpieczający przedmioty przed upadkiem.</w:t>
            </w:r>
          </w:p>
        </w:tc>
        <w:tc>
          <w:tcPr>
            <w:tcW w:w="1134" w:type="dxa"/>
          </w:tcPr>
          <w:p w:rsidR="001A15B4" w:rsidRPr="00CF2267" w:rsidRDefault="001A15B4" w:rsidP="00A3094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226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1A15B4" w:rsidRPr="00D047A7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5B4" w:rsidRPr="00730008" w:rsidTr="00316E1C">
        <w:trPr>
          <w:trHeight w:val="366"/>
        </w:trPr>
        <w:tc>
          <w:tcPr>
            <w:tcW w:w="675" w:type="dxa"/>
          </w:tcPr>
          <w:p w:rsidR="001A15B4" w:rsidRPr="00730008" w:rsidRDefault="00540518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1" w:type="dxa"/>
          </w:tcPr>
          <w:p w:rsidR="001A15B4" w:rsidRPr="004733D8" w:rsidRDefault="001A15B4" w:rsidP="00FD0EAB">
            <w:pPr>
              <w:spacing w:after="62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Blat boczny z możliwością zamontowania po prawej lub lewej stronie</w:t>
            </w:r>
            <w:r w:rsidR="00F91A1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szafki</w:t>
            </w:r>
            <w:r w:rsidR="00ED76A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składany do boku szafki, z możliwością regulacji kąta pochylenia, </w:t>
            </w:r>
            <w:r w:rsidR="00821AA7">
              <w:rPr>
                <w:rFonts w:eastAsia="Times New Roman" w:cs="Times New Roman"/>
                <w:sz w:val="20"/>
                <w:szCs w:val="20"/>
                <w:lang w:eastAsia="pl-PL"/>
              </w:rPr>
              <w:t>min</w:t>
            </w:r>
            <w:r w:rsidR="004C141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="00821A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 krawędzie wyposażone</w:t>
            </w:r>
            <w:r w:rsidR="00ED76A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reling ochronny, zabezpieczający przedmioty przed upadkiem.</w:t>
            </w:r>
          </w:p>
        </w:tc>
        <w:tc>
          <w:tcPr>
            <w:tcW w:w="1134" w:type="dxa"/>
          </w:tcPr>
          <w:p w:rsidR="001A15B4" w:rsidRDefault="00ED76A6" w:rsidP="00A30940">
            <w:pPr>
              <w:jc w:val="center"/>
            </w:pPr>
            <w:r w:rsidRPr="00CF226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1A15B4" w:rsidRPr="00D047A7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5B4" w:rsidRPr="00730008" w:rsidTr="00316E1C">
        <w:tc>
          <w:tcPr>
            <w:tcW w:w="675" w:type="dxa"/>
          </w:tcPr>
          <w:p w:rsidR="001A15B4" w:rsidRPr="00730008" w:rsidRDefault="00540518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1" w:type="dxa"/>
          </w:tcPr>
          <w:p w:rsidR="001A15B4" w:rsidRPr="004733D8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Czoło szuflad i drzwiczek </w:t>
            </w:r>
            <w:r w:rsidR="00821A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kolorze 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>groszkowy</w:t>
            </w:r>
            <w:r w:rsidR="00821AA7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lub seledynowy</w:t>
            </w:r>
            <w:r w:rsidR="00821AA7">
              <w:rPr>
                <w:rFonts w:eastAsia="Times New Roman" w:cs="Times New Roman"/>
                <w:sz w:val="20"/>
                <w:szCs w:val="20"/>
                <w:lang w:eastAsia="pl-PL"/>
              </w:rPr>
              <w:t>m do wyboru.</w:t>
            </w:r>
          </w:p>
        </w:tc>
        <w:tc>
          <w:tcPr>
            <w:tcW w:w="1134" w:type="dxa"/>
          </w:tcPr>
          <w:p w:rsidR="001A15B4" w:rsidRDefault="001A15B4" w:rsidP="00A30940">
            <w:pPr>
              <w:jc w:val="center"/>
            </w:pPr>
            <w:r w:rsidRPr="00CF226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1A15B4" w:rsidRPr="00D047A7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5B4" w:rsidRPr="00730008" w:rsidTr="0029108C">
        <w:tc>
          <w:tcPr>
            <w:tcW w:w="9606" w:type="dxa"/>
            <w:gridSpan w:val="4"/>
          </w:tcPr>
          <w:p w:rsidR="001A15B4" w:rsidRPr="00821AA7" w:rsidRDefault="001A15B4" w:rsidP="004733D8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21AA7">
              <w:rPr>
                <w:rFonts w:eastAsia="Times New Roman" w:cs="Times New Roman"/>
                <w:b/>
                <w:bCs/>
                <w:lang w:eastAsia="pl-PL"/>
              </w:rPr>
              <w:t>Gwarancja</w:t>
            </w:r>
          </w:p>
        </w:tc>
      </w:tr>
      <w:tr w:rsidR="001A15B4" w:rsidRPr="00730008" w:rsidTr="00316E1C">
        <w:tc>
          <w:tcPr>
            <w:tcW w:w="675" w:type="dxa"/>
          </w:tcPr>
          <w:p w:rsidR="001A15B4" w:rsidRPr="00730008" w:rsidRDefault="001A15B4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540518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</w:tcPr>
          <w:p w:rsidR="001A15B4" w:rsidRPr="004733D8" w:rsidRDefault="001A15B4" w:rsidP="004C1411">
            <w:pPr>
              <w:spacing w:after="119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733D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Czas trwania gwarancji min. 24 miesiące</w:t>
            </w:r>
          </w:p>
        </w:tc>
        <w:tc>
          <w:tcPr>
            <w:tcW w:w="1134" w:type="dxa"/>
          </w:tcPr>
          <w:p w:rsidR="001A15B4" w:rsidRPr="00D047A7" w:rsidRDefault="001A15B4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1A15B4" w:rsidRPr="00D047A7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5B4" w:rsidRPr="00730008" w:rsidTr="00540518">
        <w:trPr>
          <w:trHeight w:val="1021"/>
        </w:trPr>
        <w:tc>
          <w:tcPr>
            <w:tcW w:w="675" w:type="dxa"/>
          </w:tcPr>
          <w:p w:rsidR="001A15B4" w:rsidRDefault="001A15B4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540518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</w:tcPr>
          <w:p w:rsidR="001A15B4" w:rsidRPr="004733D8" w:rsidRDefault="001A15B4" w:rsidP="00540518">
            <w:pPr>
              <w:spacing w:after="119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733D8">
              <w:rPr>
                <w:sz w:val="20"/>
                <w:szCs w:val="20"/>
              </w:rPr>
              <w:t xml:space="preserve">Wykonawca będzie bez odrębnej płatności sprawował autoryzowany serwis gwarancyjny w okresie trwania gwarancji – </w:t>
            </w:r>
            <w:r w:rsidR="00540518" w:rsidRPr="009D0283">
              <w:rPr>
                <w:sz w:val="20"/>
                <w:szCs w:val="20"/>
              </w:rPr>
              <w:t>min. 1 przegląd w okresie 12 m-</w:t>
            </w:r>
            <w:proofErr w:type="spellStart"/>
            <w:r w:rsidR="00540518" w:rsidRPr="009D0283">
              <w:rPr>
                <w:sz w:val="20"/>
                <w:szCs w:val="20"/>
              </w:rPr>
              <w:t>cy</w:t>
            </w:r>
            <w:proofErr w:type="spellEnd"/>
            <w:r w:rsidR="00540518" w:rsidRPr="009D02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A15B4" w:rsidRPr="00D047A7" w:rsidRDefault="001A15B4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1A15B4" w:rsidRPr="00D047A7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5B4" w:rsidRPr="00730008" w:rsidTr="00316E1C">
        <w:tc>
          <w:tcPr>
            <w:tcW w:w="675" w:type="dxa"/>
          </w:tcPr>
          <w:p w:rsidR="001A15B4" w:rsidRDefault="001A15B4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540518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</w:tcPr>
          <w:p w:rsidR="001A15B4" w:rsidRPr="004733D8" w:rsidRDefault="001A15B4" w:rsidP="0022610A">
            <w:pPr>
              <w:spacing w:after="119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733D8">
              <w:rPr>
                <w:sz w:val="20"/>
                <w:szCs w:val="20"/>
              </w:rPr>
              <w:t xml:space="preserve">Wykonawca zabezpieczy autoryzowany serwis pogwarancyjny na terenie Polski przez okres min. </w:t>
            </w:r>
            <w:r w:rsidR="0022610A">
              <w:rPr>
                <w:sz w:val="20"/>
                <w:szCs w:val="20"/>
              </w:rPr>
              <w:t>10</w:t>
            </w:r>
            <w:r w:rsidRPr="004733D8">
              <w:rPr>
                <w:sz w:val="20"/>
                <w:szCs w:val="20"/>
              </w:rPr>
              <w:t xml:space="preserve"> lat: nazwa serwisu, adres, nr telefonu</w:t>
            </w:r>
          </w:p>
        </w:tc>
        <w:tc>
          <w:tcPr>
            <w:tcW w:w="1134" w:type="dxa"/>
          </w:tcPr>
          <w:p w:rsidR="001A15B4" w:rsidRPr="00D047A7" w:rsidRDefault="001A15B4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1A15B4" w:rsidRPr="00D047A7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C1612" w:rsidRDefault="005C1612" w:rsidP="009D0283">
      <w:pPr>
        <w:spacing w:after="0" w:line="240" w:lineRule="auto"/>
        <w:rPr>
          <w:b/>
          <w:bCs/>
          <w:u w:val="single"/>
        </w:rPr>
      </w:pPr>
    </w:p>
    <w:p w:rsidR="00316E1C" w:rsidRDefault="00316E1C" w:rsidP="009D0283">
      <w:pPr>
        <w:spacing w:after="0" w:line="240" w:lineRule="auto"/>
      </w:pPr>
      <w:r>
        <w:rPr>
          <w:b/>
          <w:bCs/>
          <w:u w:val="single"/>
        </w:rPr>
        <w:lastRenderedPageBreak/>
        <w:t xml:space="preserve">Uwaga: </w:t>
      </w:r>
    </w:p>
    <w:p w:rsidR="00316E1C" w:rsidRDefault="00316E1C" w:rsidP="00316E1C">
      <w:pPr>
        <w:spacing w:after="0" w:line="240" w:lineRule="auto"/>
        <w:jc w:val="both"/>
        <w:rPr>
          <w:sz w:val="20"/>
          <w:szCs w:val="20"/>
        </w:rPr>
      </w:pPr>
      <w:r w:rsidRPr="007170E7">
        <w:rPr>
          <w:sz w:val="20"/>
          <w:szCs w:val="20"/>
        </w:rPr>
        <w:t xml:space="preserve">Wymogiem jest, aby wartości podane w kolumnie parametry oferowane były zgodne ze stanem faktycznym oraz danymi zawartymi w oficjalnym dokumencie przedstawiającym </w:t>
      </w:r>
      <w:r>
        <w:rPr>
          <w:sz w:val="20"/>
          <w:szCs w:val="20"/>
        </w:rPr>
        <w:t xml:space="preserve">dane techniczne (np. katalog). </w:t>
      </w:r>
    </w:p>
    <w:p w:rsidR="00316E1C" w:rsidRPr="007170E7" w:rsidRDefault="00316E1C" w:rsidP="00316E1C">
      <w:pPr>
        <w:spacing w:after="0" w:line="240" w:lineRule="auto"/>
        <w:jc w:val="both"/>
        <w:rPr>
          <w:sz w:val="20"/>
          <w:szCs w:val="20"/>
        </w:rPr>
      </w:pPr>
      <w:r w:rsidRPr="007170E7">
        <w:rPr>
          <w:sz w:val="20"/>
          <w:szCs w:val="20"/>
        </w:rPr>
        <w:t>Zamawiający ma prawo wystąpić do wykonawców o udzielenie dalszych wyjaśnień niezbędnych dla weryfikacji udzielonych odpowiedzi.</w:t>
      </w:r>
    </w:p>
    <w:p w:rsidR="00316E1C" w:rsidRDefault="00316E1C" w:rsidP="00316E1C">
      <w:pPr>
        <w:jc w:val="both"/>
        <w:rPr>
          <w:b/>
          <w:u w:val="single"/>
        </w:rPr>
      </w:pPr>
    </w:p>
    <w:p w:rsidR="00316E1C" w:rsidRDefault="00316E1C" w:rsidP="00316E1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6E1C" w:rsidRDefault="00316E1C" w:rsidP="00316E1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6E1C" w:rsidRPr="00DA70D0" w:rsidRDefault="00316E1C" w:rsidP="00316E1C">
      <w:pPr>
        <w:spacing w:after="0" w:line="240" w:lineRule="auto"/>
        <w:rPr>
          <w:rFonts w:eastAsia="Times New Roman" w:cs="Times New Roman"/>
          <w:vanish/>
          <w:sz w:val="20"/>
          <w:szCs w:val="20"/>
          <w:lang w:eastAsia="pl-PL"/>
        </w:rPr>
      </w:pPr>
    </w:p>
    <w:p w:rsidR="00316E1C" w:rsidRPr="00730008" w:rsidRDefault="00316E1C" w:rsidP="00CA251A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38" w:rsidRDefault="004B4F38"/>
    <w:sectPr w:rsidR="004B4F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DF" w:rsidRDefault="005222DF" w:rsidP="0074422C">
      <w:pPr>
        <w:spacing w:after="0" w:line="240" w:lineRule="auto"/>
      </w:pPr>
      <w:r>
        <w:separator/>
      </w:r>
    </w:p>
  </w:endnote>
  <w:endnote w:type="continuationSeparator" w:id="0">
    <w:p w:rsidR="005222DF" w:rsidRDefault="005222DF" w:rsidP="0074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74" w:rsidRDefault="00611236">
    <w:pPr>
      <w:pStyle w:val="Stopka"/>
    </w:pPr>
    <w:r>
      <w:ptab w:relativeTo="margin" w:alignment="center" w:leader="none"/>
    </w:r>
    <w:r w:rsidR="00CA251A" w:rsidRPr="00346FF6">
      <w:rPr>
        <w:b/>
        <w:bCs/>
        <w:color w:val="000000"/>
        <w:sz w:val="20"/>
        <w:szCs w:val="20"/>
        <w:lang w:eastAsia="ar-SA"/>
      </w:rPr>
      <w:t>Data: ………………………</w:t>
    </w:r>
    <w:r w:rsidR="00CA251A" w:rsidRPr="00346FF6">
      <w:rPr>
        <w:b/>
        <w:bCs/>
        <w:i/>
        <w:iCs/>
        <w:sz w:val="20"/>
        <w:szCs w:val="20"/>
      </w:rPr>
      <w:t xml:space="preserve"> </w:t>
    </w:r>
    <w:r w:rsidR="00CA251A">
      <w:rPr>
        <w:b/>
        <w:bCs/>
        <w:i/>
        <w:iCs/>
        <w:sz w:val="20"/>
        <w:szCs w:val="20"/>
      </w:rPr>
      <w:t xml:space="preserve">                                </w:t>
    </w:r>
    <w:r w:rsidR="00CA251A" w:rsidRPr="00346FF6">
      <w:rPr>
        <w:b/>
        <w:bCs/>
        <w:i/>
        <w:iCs/>
        <w:sz w:val="20"/>
        <w:szCs w:val="20"/>
      </w:rPr>
      <w:t>Podpis osoby/</w:t>
    </w:r>
    <w:proofErr w:type="spellStart"/>
    <w:r w:rsidR="00CA251A" w:rsidRPr="00346FF6">
      <w:rPr>
        <w:b/>
        <w:bCs/>
        <w:i/>
        <w:iCs/>
        <w:sz w:val="20"/>
        <w:szCs w:val="20"/>
      </w:rPr>
      <w:t>ób</w:t>
    </w:r>
    <w:proofErr w:type="spellEnd"/>
    <w:r w:rsidR="00CA251A" w:rsidRPr="00346FF6">
      <w:rPr>
        <w:b/>
        <w:bCs/>
        <w:i/>
        <w:iCs/>
        <w:sz w:val="20"/>
        <w:szCs w:val="20"/>
      </w:rPr>
      <w:t xml:space="preserve"> uprawnionych: …………………..…………………………………</w:t>
    </w:r>
    <w:r w:rsidR="00CA251A">
      <w:rPr>
        <w:b/>
        <w:bCs/>
        <w:i/>
        <w:iCs/>
        <w:sz w:val="20"/>
        <w:szCs w:val="2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DF" w:rsidRDefault="005222DF" w:rsidP="0074422C">
      <w:pPr>
        <w:spacing w:after="0" w:line="240" w:lineRule="auto"/>
      </w:pPr>
      <w:r>
        <w:separator/>
      </w:r>
    </w:p>
  </w:footnote>
  <w:footnote w:type="continuationSeparator" w:id="0">
    <w:p w:rsidR="005222DF" w:rsidRDefault="005222DF" w:rsidP="0074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2C" w:rsidRDefault="0074422C">
    <w:pPr>
      <w:pStyle w:val="Nagwek"/>
    </w:pPr>
    <w:r>
      <w:t>Znak:WSZ.DZP.262.1.5</w:t>
    </w:r>
    <w:r w:rsidR="005C1612">
      <w:t xml:space="preserve"> A</w:t>
    </w:r>
    <w:r>
      <w:t xml:space="preserve">/2018 </w:t>
    </w:r>
    <w:r>
      <w:tab/>
    </w:r>
    <w:r>
      <w:tab/>
      <w:t xml:space="preserve">   Załącznik do formularza oferty – </w:t>
    </w:r>
  </w:p>
  <w:p w:rsidR="0074422C" w:rsidRDefault="0074422C">
    <w:pPr>
      <w:pStyle w:val="Nagwek"/>
    </w:pPr>
    <w:r>
      <w:tab/>
    </w:r>
    <w:r>
      <w:tab/>
      <w:t>Parametry wymagane</w:t>
    </w:r>
  </w:p>
  <w:p w:rsidR="0074422C" w:rsidRDefault="007442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2B3"/>
    <w:multiLevelType w:val="multilevel"/>
    <w:tmpl w:val="DC1CC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255AE"/>
    <w:multiLevelType w:val="hybridMultilevel"/>
    <w:tmpl w:val="937C7CE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2C"/>
    <w:rsid w:val="000A71E9"/>
    <w:rsid w:val="00110597"/>
    <w:rsid w:val="00143CE5"/>
    <w:rsid w:val="0019048E"/>
    <w:rsid w:val="001A15B4"/>
    <w:rsid w:val="00217546"/>
    <w:rsid w:val="0022610A"/>
    <w:rsid w:val="002C718A"/>
    <w:rsid w:val="00316E1C"/>
    <w:rsid w:val="003432CF"/>
    <w:rsid w:val="00351472"/>
    <w:rsid w:val="00363345"/>
    <w:rsid w:val="00412C76"/>
    <w:rsid w:val="00451546"/>
    <w:rsid w:val="004733D8"/>
    <w:rsid w:val="00485EEE"/>
    <w:rsid w:val="004A0307"/>
    <w:rsid w:val="004B4F38"/>
    <w:rsid w:val="004C1411"/>
    <w:rsid w:val="004D36BB"/>
    <w:rsid w:val="004D48B3"/>
    <w:rsid w:val="005222DF"/>
    <w:rsid w:val="005272E3"/>
    <w:rsid w:val="00540518"/>
    <w:rsid w:val="0057371B"/>
    <w:rsid w:val="0059245C"/>
    <w:rsid w:val="005C1612"/>
    <w:rsid w:val="005D0E2A"/>
    <w:rsid w:val="00611236"/>
    <w:rsid w:val="0063442C"/>
    <w:rsid w:val="00634A1F"/>
    <w:rsid w:val="00652A14"/>
    <w:rsid w:val="00737F4F"/>
    <w:rsid w:val="0074422C"/>
    <w:rsid w:val="007A36B4"/>
    <w:rsid w:val="007D216F"/>
    <w:rsid w:val="00814F0A"/>
    <w:rsid w:val="008218C2"/>
    <w:rsid w:val="00821AA7"/>
    <w:rsid w:val="00823474"/>
    <w:rsid w:val="00843800"/>
    <w:rsid w:val="008514D7"/>
    <w:rsid w:val="0090508D"/>
    <w:rsid w:val="009271F4"/>
    <w:rsid w:val="009569F9"/>
    <w:rsid w:val="009D0283"/>
    <w:rsid w:val="00A11016"/>
    <w:rsid w:val="00A20748"/>
    <w:rsid w:val="00A30940"/>
    <w:rsid w:val="00B8460F"/>
    <w:rsid w:val="00B9525C"/>
    <w:rsid w:val="00BA111B"/>
    <w:rsid w:val="00BF3EFB"/>
    <w:rsid w:val="00C65538"/>
    <w:rsid w:val="00C84915"/>
    <w:rsid w:val="00CA251A"/>
    <w:rsid w:val="00CA2D98"/>
    <w:rsid w:val="00D22177"/>
    <w:rsid w:val="00D2662B"/>
    <w:rsid w:val="00D70A74"/>
    <w:rsid w:val="00D958BA"/>
    <w:rsid w:val="00DB3318"/>
    <w:rsid w:val="00DC7151"/>
    <w:rsid w:val="00E37614"/>
    <w:rsid w:val="00EC159F"/>
    <w:rsid w:val="00ED76A6"/>
    <w:rsid w:val="00F43DC5"/>
    <w:rsid w:val="00F85B9C"/>
    <w:rsid w:val="00F91A17"/>
    <w:rsid w:val="00FA4E8F"/>
    <w:rsid w:val="00FA614F"/>
    <w:rsid w:val="00FD014F"/>
    <w:rsid w:val="00FD0EAB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2C"/>
  </w:style>
  <w:style w:type="paragraph" w:styleId="Stopka">
    <w:name w:val="footer"/>
    <w:basedOn w:val="Normalny"/>
    <w:link w:val="Stopka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2C"/>
  </w:style>
  <w:style w:type="paragraph" w:styleId="Tekstdymka">
    <w:name w:val="Balloon Text"/>
    <w:basedOn w:val="Normalny"/>
    <w:link w:val="TekstdymkaZnak"/>
    <w:uiPriority w:val="99"/>
    <w:semiHidden/>
    <w:unhideWhenUsed/>
    <w:rsid w:val="007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6E1C"/>
    <w:rPr>
      <w:b/>
      <w:bCs/>
    </w:rPr>
  </w:style>
  <w:style w:type="paragraph" w:customStyle="1" w:styleId="western">
    <w:name w:val="western"/>
    <w:basedOn w:val="Normalny"/>
    <w:rsid w:val="00412C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2C"/>
  </w:style>
  <w:style w:type="paragraph" w:styleId="Stopka">
    <w:name w:val="footer"/>
    <w:basedOn w:val="Normalny"/>
    <w:link w:val="Stopka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2C"/>
  </w:style>
  <w:style w:type="paragraph" w:styleId="Tekstdymka">
    <w:name w:val="Balloon Text"/>
    <w:basedOn w:val="Normalny"/>
    <w:link w:val="TekstdymkaZnak"/>
    <w:uiPriority w:val="99"/>
    <w:semiHidden/>
    <w:unhideWhenUsed/>
    <w:rsid w:val="007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6E1C"/>
    <w:rPr>
      <w:b/>
      <w:bCs/>
    </w:rPr>
  </w:style>
  <w:style w:type="paragraph" w:customStyle="1" w:styleId="western">
    <w:name w:val="western"/>
    <w:basedOn w:val="Normalny"/>
    <w:rsid w:val="00412C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5</cp:revision>
  <cp:lastPrinted>2018-05-11T07:19:00Z</cp:lastPrinted>
  <dcterms:created xsi:type="dcterms:W3CDTF">2018-05-02T10:07:00Z</dcterms:created>
  <dcterms:modified xsi:type="dcterms:W3CDTF">2018-05-11T07:20:00Z</dcterms:modified>
</cp:coreProperties>
</file>