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B1419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B1419D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4C0AC4" w:rsidRDefault="00EF052D" w:rsidP="00B1419D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</w:p>
    <w:p w:rsidR="00EF052D" w:rsidRPr="00EF052D" w:rsidRDefault="004C0AC4" w:rsidP="004C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dostawę krzeseł plastikowych i taboretów przyłóżkowych</w:t>
      </w:r>
    </w:p>
    <w:p w:rsidR="00EF052D" w:rsidRPr="004C0AC4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C0AC4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851"/>
        <w:gridCol w:w="1428"/>
        <w:gridCol w:w="1265"/>
        <w:gridCol w:w="709"/>
        <w:gridCol w:w="1417"/>
        <w:gridCol w:w="1418"/>
      </w:tblGrid>
      <w:tr w:rsidR="004C0AC4" w:rsidTr="00B74A88">
        <w:trPr>
          <w:trHeight w:val="799"/>
        </w:trPr>
        <w:tc>
          <w:tcPr>
            <w:tcW w:w="426" w:type="dxa"/>
          </w:tcPr>
          <w:p w:rsidR="004C0AC4" w:rsidRPr="004C0AC4" w:rsidRDefault="004C0AC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4C0AC4" w:rsidRPr="004C0AC4" w:rsidRDefault="004C0AC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4C0AC4" w:rsidRPr="004C0AC4" w:rsidRDefault="004C0AC4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4C0AC4" w:rsidRPr="004C0AC4" w:rsidRDefault="004C0AC4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8" w:type="dxa"/>
          </w:tcPr>
          <w:p w:rsidR="004C0AC4" w:rsidRPr="004C0AC4" w:rsidRDefault="004C0AC4" w:rsidP="0055710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4C0AC4" w:rsidRPr="004C0AC4" w:rsidRDefault="004C0AC4" w:rsidP="0055710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4C0AC4" w:rsidRPr="004C0AC4" w:rsidRDefault="004C0AC4" w:rsidP="004C0AC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709" w:type="dxa"/>
          </w:tcPr>
          <w:p w:rsidR="004C0AC4" w:rsidRPr="004C0AC4" w:rsidRDefault="004C0AC4" w:rsidP="00557107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</w:tcPr>
          <w:p w:rsidR="004C0AC4" w:rsidRPr="004C0AC4" w:rsidRDefault="004C0AC4" w:rsidP="0055710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C0A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8" w:type="dxa"/>
          </w:tcPr>
          <w:p w:rsidR="004C0AC4" w:rsidRPr="00B74A88" w:rsidRDefault="004C0AC4" w:rsidP="00B74A88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C0AC4">
              <w:rPr>
                <w:rFonts w:asciiTheme="minorHAnsi" w:hAnsiTheme="minorHAnsi"/>
                <w:b/>
                <w:bCs/>
                <w:sz w:val="20"/>
                <w:szCs w:val="20"/>
              </w:rPr>
              <w:t>Okres gwarancji w miesiącach</w:t>
            </w:r>
          </w:p>
        </w:tc>
      </w:tr>
      <w:tr w:rsidR="004C0AC4" w:rsidRPr="00A11F83" w:rsidTr="004C0AC4">
        <w:trPr>
          <w:trHeight w:val="328"/>
        </w:trPr>
        <w:tc>
          <w:tcPr>
            <w:tcW w:w="426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Krzesło plastikowe</w:t>
            </w:r>
          </w:p>
        </w:tc>
        <w:tc>
          <w:tcPr>
            <w:tcW w:w="709" w:type="dxa"/>
            <w:vAlign w:val="bottom"/>
          </w:tcPr>
          <w:p w:rsidR="004C0AC4" w:rsidRPr="004C0AC4" w:rsidRDefault="004C0AC4" w:rsidP="004C0A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4C0AC4" w:rsidRPr="004C0AC4" w:rsidRDefault="004C0AC4" w:rsidP="004C0A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28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0AC4" w:rsidRPr="00A11F83" w:rsidTr="004C0AC4">
        <w:trPr>
          <w:trHeight w:val="328"/>
        </w:trPr>
        <w:tc>
          <w:tcPr>
            <w:tcW w:w="426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Taboret przyłóżkowy</w:t>
            </w:r>
          </w:p>
        </w:tc>
        <w:tc>
          <w:tcPr>
            <w:tcW w:w="709" w:type="dxa"/>
            <w:vAlign w:val="bottom"/>
          </w:tcPr>
          <w:p w:rsidR="004C0AC4" w:rsidRPr="004C0AC4" w:rsidRDefault="004C0AC4" w:rsidP="004C0A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4C0AC4" w:rsidRPr="004C0AC4" w:rsidRDefault="004C0AC4" w:rsidP="004C0A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8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C0AC4" w:rsidRPr="004C0AC4" w:rsidRDefault="004C0AC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0AC4" w:rsidRPr="00A11F83" w:rsidTr="004C0AC4">
        <w:trPr>
          <w:trHeight w:val="358"/>
        </w:trPr>
        <w:tc>
          <w:tcPr>
            <w:tcW w:w="426" w:type="dxa"/>
          </w:tcPr>
          <w:p w:rsidR="004C0AC4" w:rsidRPr="004C0AC4" w:rsidRDefault="004C0AC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C0AC4" w:rsidRPr="004C0AC4" w:rsidRDefault="004C0AC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C0AC4" w:rsidRPr="004C0AC4" w:rsidRDefault="004C0AC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C0AC4" w:rsidRPr="004C0AC4" w:rsidRDefault="004C0AC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Align w:val="bottom"/>
          </w:tcPr>
          <w:p w:rsidR="004C0AC4" w:rsidRPr="004C0AC4" w:rsidRDefault="004C0AC4" w:rsidP="00557107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4C0AC4" w:rsidRPr="004C0AC4" w:rsidRDefault="004C0AC4" w:rsidP="00557107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4C0AC4" w:rsidRPr="004C0AC4" w:rsidRDefault="004C0AC4" w:rsidP="00557107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0AC4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</w:tcPr>
          <w:p w:rsidR="004C0AC4" w:rsidRPr="004C0AC4" w:rsidRDefault="004C0AC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C0AC4" w:rsidRPr="004C0AC4" w:rsidRDefault="004C0AC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...dni od daty podpisania umowy.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B74A88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B74A88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4C0AC4" w:rsidRDefault="00EF052D" w:rsidP="004C0AC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4C0AC4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ED" w:rsidRDefault="006203ED" w:rsidP="00EF052D">
      <w:pPr>
        <w:spacing w:after="0" w:line="240" w:lineRule="auto"/>
      </w:pPr>
      <w:r>
        <w:separator/>
      </w:r>
    </w:p>
  </w:endnote>
  <w:endnote w:type="continuationSeparator" w:id="0">
    <w:p w:rsidR="006203ED" w:rsidRDefault="006203E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C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9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ED" w:rsidRDefault="006203ED" w:rsidP="00EF052D">
      <w:pPr>
        <w:spacing w:after="0" w:line="240" w:lineRule="auto"/>
      </w:pPr>
      <w:r>
        <w:separator/>
      </w:r>
    </w:p>
  </w:footnote>
  <w:footnote w:type="continuationSeparator" w:id="0">
    <w:p w:rsidR="006203ED" w:rsidRDefault="006203E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4C0AC4" w:rsidRPr="004C0AC4" w:rsidRDefault="004C0AC4" w:rsidP="004C0AC4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WSZ.DZP.261.2.11/2018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477B"/>
    <w:rsid w:val="00172967"/>
    <w:rsid w:val="002475D0"/>
    <w:rsid w:val="0027431E"/>
    <w:rsid w:val="004B4F38"/>
    <w:rsid w:val="004C0AC4"/>
    <w:rsid w:val="004D6420"/>
    <w:rsid w:val="005F7A5D"/>
    <w:rsid w:val="006203ED"/>
    <w:rsid w:val="007C42DB"/>
    <w:rsid w:val="00852C6C"/>
    <w:rsid w:val="008B6D6E"/>
    <w:rsid w:val="008E2AB2"/>
    <w:rsid w:val="009F32B3"/>
    <w:rsid w:val="00A11F83"/>
    <w:rsid w:val="00A82BAB"/>
    <w:rsid w:val="00B1419D"/>
    <w:rsid w:val="00B66801"/>
    <w:rsid w:val="00B74A88"/>
    <w:rsid w:val="00BE4221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932A-2DFB-4CF8-8103-792BA7F7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dcterms:created xsi:type="dcterms:W3CDTF">2018-05-08T09:26:00Z</dcterms:created>
  <dcterms:modified xsi:type="dcterms:W3CDTF">2018-05-09T06:39:00Z</dcterms:modified>
</cp:coreProperties>
</file>